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52C23" w14:textId="40615091" w:rsidR="0035318B" w:rsidRDefault="008B4C48" w:rsidP="0035318B">
      <w:pPr>
        <w:keepNext/>
        <w:keepLines/>
        <w:spacing w:after="0" w:line="240" w:lineRule="auto"/>
        <w:jc w:val="center"/>
        <w:outlineLvl w:val="0"/>
        <w:rPr>
          <w:rFonts w:asciiTheme="majorHAnsi" w:eastAsia="Times New Roman" w:hAnsiTheme="majorHAnsi"/>
          <w:b/>
          <w:bCs/>
          <w:color w:val="122926"/>
          <w:sz w:val="44"/>
          <w:szCs w:val="28"/>
        </w:rPr>
      </w:pPr>
      <w:r w:rsidRPr="00237A48">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C2734">
        <w:rPr>
          <w:rFonts w:asciiTheme="majorHAnsi" w:eastAsia="Times New Roman" w:hAnsiTheme="majorHAnsi"/>
          <w:b/>
          <w:bCs/>
          <w:noProof/>
          <w:color w:val="122926"/>
          <w:sz w:val="44"/>
          <w:szCs w:val="44"/>
        </w:rPr>
        <w:t>Registered Nurse</w:t>
      </w:r>
      <w:r w:rsidR="001C1787" w:rsidRPr="00237A48">
        <w:rPr>
          <w:rFonts w:asciiTheme="majorHAnsi" w:eastAsia="Times New Roman" w:hAnsiTheme="majorHAnsi"/>
          <w:b/>
          <w:bCs/>
          <w:noProof/>
          <w:color w:val="122926"/>
          <w:sz w:val="44"/>
          <w:szCs w:val="28"/>
        </w:rPr>
        <w:t>s</w:t>
      </w:r>
      <w:r w:rsidR="00237A48" w:rsidRPr="00237A48">
        <w:rPr>
          <w:rFonts w:asciiTheme="majorHAnsi" w:eastAsia="Times New Roman" w:hAnsiTheme="majorHAnsi"/>
          <w:b/>
          <w:bCs/>
          <w:color w:val="122926"/>
          <w:sz w:val="44"/>
          <w:szCs w:val="28"/>
        </w:rPr>
        <w:t xml:space="preserve"> </w:t>
      </w:r>
    </w:p>
    <w:p w14:paraId="5AD5764D" w14:textId="3B3B07AB" w:rsidR="001C1787" w:rsidRDefault="001C1787" w:rsidP="0035318B">
      <w:pPr>
        <w:keepNext/>
        <w:keepLines/>
        <w:spacing w:after="0" w:line="240" w:lineRule="auto"/>
        <w:jc w:val="center"/>
        <w:outlineLvl w:val="0"/>
        <w:rPr>
          <w:rFonts w:asciiTheme="majorHAnsi" w:eastAsia="Times New Roman" w:hAnsiTheme="majorHAnsi"/>
          <w:b/>
          <w:bCs/>
          <w:color w:val="122926"/>
          <w:sz w:val="44"/>
          <w:szCs w:val="28"/>
        </w:rPr>
      </w:pPr>
      <w:r w:rsidRPr="00237A48">
        <w:rPr>
          <w:rFonts w:asciiTheme="majorHAnsi" w:eastAsia="Times New Roman" w:hAnsiTheme="majorHAnsi"/>
          <w:b/>
          <w:bCs/>
          <w:color w:val="122926"/>
          <w:sz w:val="44"/>
          <w:szCs w:val="28"/>
        </w:rPr>
        <w:t>Labor Market Information Report</w:t>
      </w:r>
    </w:p>
    <w:p w14:paraId="62A1F380" w14:textId="7A07612B" w:rsidR="0035318B" w:rsidRPr="0035318B" w:rsidRDefault="0035318B" w:rsidP="0035318B">
      <w:pPr>
        <w:keepNext/>
        <w:keepLines/>
        <w:spacing w:after="0" w:line="240" w:lineRule="auto"/>
        <w:jc w:val="center"/>
        <w:outlineLvl w:val="0"/>
        <w:rPr>
          <w:rFonts w:asciiTheme="majorHAnsi" w:eastAsia="Times New Roman" w:hAnsiTheme="majorHAnsi"/>
          <w:b/>
          <w:bCs/>
          <w:noProof/>
          <w:color w:val="122926"/>
          <w:sz w:val="44"/>
          <w:szCs w:val="44"/>
        </w:rPr>
      </w:pPr>
      <w:r w:rsidRPr="00237A48">
        <w:rPr>
          <w:rFonts w:asciiTheme="majorHAnsi" w:eastAsia="Times New Roman" w:hAnsiTheme="majorHAnsi"/>
          <w:b/>
          <w:bCs/>
          <w:noProof/>
          <w:color w:val="122926"/>
          <w:sz w:val="44"/>
          <w:szCs w:val="44"/>
        </w:rPr>
        <w:t>City College of San Francisco</w:t>
      </w:r>
    </w:p>
    <w:p w14:paraId="4A28573E" w14:textId="77777777" w:rsidR="001C1787" w:rsidRPr="00237A48" w:rsidRDefault="001C1787" w:rsidP="001C1787">
      <w:pPr>
        <w:keepNext/>
        <w:keepLines/>
        <w:spacing w:after="0" w:line="240" w:lineRule="auto"/>
        <w:jc w:val="center"/>
        <w:outlineLvl w:val="0"/>
        <w:rPr>
          <w:rFonts w:asciiTheme="majorHAnsi" w:eastAsia="Times New Roman" w:hAnsiTheme="majorHAnsi"/>
          <w:bCs/>
          <w:color w:val="122926"/>
          <w:sz w:val="28"/>
          <w:szCs w:val="28"/>
        </w:rPr>
      </w:pPr>
      <w:bookmarkStart w:id="0" w:name="_GoBack"/>
      <w:bookmarkEnd w:id="0"/>
      <w:r w:rsidRPr="00237A48">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237A48"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237A48">
        <w:rPr>
          <w:rFonts w:asciiTheme="majorHAnsi" w:eastAsia="Times New Roman" w:hAnsiTheme="majorHAnsi"/>
          <w:bCs/>
          <w:color w:val="122926"/>
          <w:sz w:val="28"/>
          <w:szCs w:val="28"/>
        </w:rPr>
        <w:t>for Labor Market Research</w:t>
      </w:r>
    </w:p>
    <w:p w14:paraId="4D683F88" w14:textId="35837EC1" w:rsidR="009C05AD" w:rsidRPr="00237A48" w:rsidRDefault="009010D3" w:rsidP="001C1787">
      <w:pPr>
        <w:keepNext/>
        <w:keepLines/>
        <w:spacing w:after="0" w:line="240" w:lineRule="auto"/>
        <w:jc w:val="center"/>
        <w:outlineLvl w:val="0"/>
        <w:rPr>
          <w:rFonts w:asciiTheme="majorHAnsi" w:eastAsia="Times New Roman" w:hAnsiTheme="majorHAnsi"/>
          <w:bCs/>
          <w:color w:val="122926"/>
          <w:sz w:val="28"/>
          <w:szCs w:val="28"/>
        </w:rPr>
      </w:pPr>
      <w:r w:rsidRPr="00237A48">
        <w:rPr>
          <w:rFonts w:asciiTheme="majorHAnsi" w:eastAsia="Times New Roman" w:hAnsiTheme="majorHAnsi"/>
          <w:bCs/>
          <w:color w:val="122926"/>
          <w:sz w:val="28"/>
          <w:szCs w:val="28"/>
        </w:rPr>
        <w:t>March</w:t>
      </w:r>
      <w:r w:rsidR="008A2555" w:rsidRPr="00237A48">
        <w:rPr>
          <w:rFonts w:asciiTheme="majorHAnsi" w:eastAsia="Times New Roman" w:hAnsiTheme="majorHAnsi"/>
          <w:bCs/>
          <w:color w:val="122926"/>
          <w:sz w:val="28"/>
          <w:szCs w:val="28"/>
        </w:rPr>
        <w:t xml:space="preserve"> 2019</w:t>
      </w:r>
    </w:p>
    <w:p w14:paraId="6A129EA7" w14:textId="77777777" w:rsidR="001C1787" w:rsidRPr="00237A48" w:rsidRDefault="001C1787" w:rsidP="001C1787">
      <w:pPr>
        <w:pStyle w:val="Heading1"/>
        <w:spacing w:before="240"/>
      </w:pPr>
      <w:r w:rsidRPr="00237A48">
        <w:t>Recommendation</w:t>
      </w:r>
    </w:p>
    <w:p w14:paraId="675D550A" w14:textId="53AA10F9" w:rsidR="001C1787" w:rsidRPr="00237A48" w:rsidRDefault="001C1787" w:rsidP="001C1787">
      <w:pPr>
        <w:spacing w:line="240" w:lineRule="auto"/>
        <w:rPr>
          <w:rFonts w:asciiTheme="majorHAnsi" w:hAnsiTheme="majorHAnsi"/>
          <w:highlight w:val="yellow"/>
        </w:rPr>
      </w:pPr>
      <w:r w:rsidRPr="00237A48">
        <w:rPr>
          <w:rFonts w:asciiTheme="majorHAnsi" w:hAnsiTheme="majorHAnsi"/>
        </w:rPr>
        <w:t xml:space="preserve">Based on all available data, there appears to be a significant undersupply of </w:t>
      </w:r>
      <w:r w:rsidR="0035318B">
        <w:rPr>
          <w:rFonts w:asciiTheme="majorHAnsi" w:hAnsiTheme="majorHAnsi"/>
        </w:rPr>
        <w:t>Registered Nurse</w:t>
      </w:r>
      <w:r w:rsidRPr="00237A48">
        <w:rPr>
          <w:rFonts w:asciiTheme="majorHAnsi" w:hAnsiTheme="majorHAnsi"/>
        </w:rPr>
        <w:t>s compared to</w:t>
      </w:r>
      <w:r w:rsidR="0035318B">
        <w:rPr>
          <w:rFonts w:asciiTheme="majorHAnsi" w:hAnsiTheme="majorHAnsi"/>
        </w:rPr>
        <w:t xml:space="preserve"> the demand for this occupation</w:t>
      </w:r>
      <w:r w:rsidRPr="00237A48">
        <w:rPr>
          <w:rFonts w:asciiTheme="majorHAnsi" w:hAnsiTheme="majorHAnsi"/>
        </w:rPr>
        <w:t xml:space="preserve"> in the Bay region and in the </w:t>
      </w:r>
      <w:r w:rsidR="006458F1" w:rsidRPr="00237A48">
        <w:rPr>
          <w:rFonts w:asciiTheme="majorHAnsi" w:hAnsiTheme="majorHAnsi"/>
        </w:rPr>
        <w:t>Mid-Peninsula</w:t>
      </w:r>
      <w:r w:rsidRPr="00237A48">
        <w:rPr>
          <w:rFonts w:asciiTheme="majorHAnsi" w:hAnsiTheme="majorHAnsi"/>
        </w:rPr>
        <w:t xml:space="preserve"> sub-region (</w:t>
      </w:r>
      <w:r w:rsidR="00D047AF" w:rsidRPr="00237A48">
        <w:rPr>
          <w:rFonts w:asciiTheme="majorHAnsi" w:hAnsiTheme="majorHAnsi"/>
        </w:rPr>
        <w:t xml:space="preserve">San Francisco and San Mateo Counties.) </w:t>
      </w:r>
      <w:r w:rsidR="0013587A" w:rsidRPr="00237A48">
        <w:rPr>
          <w:rFonts w:asciiTheme="majorHAnsi" w:hAnsiTheme="majorHAnsi"/>
          <w:color w:val="auto"/>
        </w:rPr>
        <w:t xml:space="preserve">There is a projected annual gap </w:t>
      </w:r>
      <w:r w:rsidR="002A327E" w:rsidRPr="00237A48">
        <w:rPr>
          <w:rFonts w:asciiTheme="majorHAnsi" w:hAnsiTheme="majorHAnsi"/>
        </w:rPr>
        <w:t>of</w:t>
      </w:r>
      <w:r w:rsidR="0055656A" w:rsidRPr="00237A48">
        <w:rPr>
          <w:rFonts w:asciiTheme="majorHAnsi" w:hAnsiTheme="majorHAnsi"/>
        </w:rPr>
        <w:t xml:space="preserve"> about 3,929</w:t>
      </w:r>
      <w:r w:rsidR="0035318B">
        <w:rPr>
          <w:rFonts w:asciiTheme="majorHAnsi" w:hAnsiTheme="majorHAnsi"/>
        </w:rPr>
        <w:t xml:space="preserve"> students </w:t>
      </w:r>
      <w:r w:rsidR="0055656A" w:rsidRPr="00237A48">
        <w:rPr>
          <w:rFonts w:asciiTheme="majorHAnsi" w:hAnsiTheme="majorHAnsi"/>
        </w:rPr>
        <w:t>in the Bay region an</w:t>
      </w:r>
      <w:r w:rsidR="004C2734">
        <w:rPr>
          <w:rFonts w:asciiTheme="majorHAnsi" w:hAnsiTheme="majorHAnsi"/>
        </w:rPr>
        <w:t>d 968</w:t>
      </w:r>
      <w:r w:rsidR="0035318B">
        <w:rPr>
          <w:rFonts w:asciiTheme="majorHAnsi" w:hAnsiTheme="majorHAnsi"/>
        </w:rPr>
        <w:t xml:space="preserve"> students</w:t>
      </w:r>
      <w:r w:rsidRPr="00237A48">
        <w:rPr>
          <w:rFonts w:asciiTheme="majorHAnsi" w:hAnsiTheme="majorHAnsi"/>
        </w:rPr>
        <w:t xml:space="preserve"> in the </w:t>
      </w:r>
      <w:r w:rsidR="006458F1" w:rsidRPr="00237A48">
        <w:rPr>
          <w:rFonts w:asciiTheme="majorHAnsi" w:hAnsiTheme="majorHAnsi"/>
        </w:rPr>
        <w:t>Mid-Peninsula</w:t>
      </w:r>
      <w:r w:rsidR="004833E8" w:rsidRPr="00237A48">
        <w:rPr>
          <w:rFonts w:asciiTheme="majorHAnsi" w:hAnsiTheme="majorHAnsi"/>
        </w:rPr>
        <w:t xml:space="preserve"> Sub-Region</w:t>
      </w:r>
      <w:r w:rsidRPr="00237A48">
        <w:rPr>
          <w:rFonts w:asciiTheme="majorHAnsi" w:hAnsiTheme="majorHAnsi"/>
        </w:rPr>
        <w:t>.</w:t>
      </w:r>
    </w:p>
    <w:p w14:paraId="029461D0" w14:textId="35D9C4C3" w:rsidR="001C1787" w:rsidRPr="00237A48" w:rsidRDefault="001C1787" w:rsidP="001C1787">
      <w:pPr>
        <w:spacing w:line="240" w:lineRule="auto"/>
        <w:rPr>
          <w:rFonts w:asciiTheme="majorHAnsi" w:hAnsiTheme="majorHAnsi"/>
        </w:rPr>
      </w:pPr>
      <w:r w:rsidRPr="00237A48">
        <w:rPr>
          <w:rFonts w:asciiTheme="majorHAnsi" w:hAnsiTheme="majorHAnsi"/>
        </w:rPr>
        <w:t>This report also provides student outcomes data on employme</w:t>
      </w:r>
      <w:r w:rsidR="004856DB" w:rsidRPr="00237A48">
        <w:rPr>
          <w:rFonts w:asciiTheme="majorHAnsi" w:hAnsiTheme="majorHAnsi"/>
        </w:rPr>
        <w:t>nt and earnings for programs on</w:t>
      </w:r>
      <w:r w:rsidR="00D047AF" w:rsidRPr="00237A48">
        <w:rPr>
          <w:rFonts w:asciiTheme="majorHAnsi" w:hAnsiTheme="majorHAnsi"/>
        </w:rPr>
        <w:t xml:space="preserve"> </w:t>
      </w:r>
      <w:r w:rsidR="0035318B">
        <w:rPr>
          <w:rFonts w:asciiTheme="majorHAnsi" w:hAnsiTheme="majorHAnsi"/>
        </w:rPr>
        <w:t xml:space="preserve">TOP </w:t>
      </w:r>
      <w:r w:rsidR="006458F1" w:rsidRPr="00237A48">
        <w:rPr>
          <w:rFonts w:asciiTheme="majorHAnsi" w:hAnsiTheme="majorHAnsi"/>
        </w:rPr>
        <w:t>1230</w:t>
      </w:r>
      <w:r w:rsidR="0035318B">
        <w:rPr>
          <w:rFonts w:asciiTheme="majorHAnsi" w:hAnsiTheme="majorHAnsi"/>
        </w:rPr>
        <w:t>.</w:t>
      </w:r>
      <w:r w:rsidR="006458F1" w:rsidRPr="00237A48">
        <w:rPr>
          <w:rFonts w:asciiTheme="majorHAnsi" w:hAnsiTheme="majorHAnsi"/>
        </w:rPr>
        <w:t>10 - Registered Nursing</w:t>
      </w:r>
      <w:r w:rsidRPr="00237A48">
        <w:rPr>
          <w:rFonts w:asciiTheme="majorHAnsi" w:hAnsiTheme="majorHAnsi"/>
          <w:color w:val="auto"/>
        </w:rPr>
        <w:t xml:space="preserve"> </w:t>
      </w:r>
      <w:r w:rsidRPr="00237A48">
        <w:rPr>
          <w:rFonts w:asciiTheme="majorHAnsi" w:hAnsiTheme="majorHAnsi"/>
        </w:rPr>
        <w:t>in the state and reg</w:t>
      </w:r>
      <w:r w:rsidR="00EC7C04" w:rsidRPr="00237A48">
        <w:rPr>
          <w:rFonts w:asciiTheme="majorHAnsi" w:hAnsiTheme="majorHAnsi"/>
        </w:rPr>
        <w:t>ion. It is recommended that these</w:t>
      </w:r>
      <w:r w:rsidRPr="00237A48">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237A48">
        <w:rPr>
          <w:rFonts w:asciiTheme="majorHAnsi" w:hAnsiTheme="majorHAnsi"/>
        </w:rPr>
        <w:t>omes across all CTE programs at</w:t>
      </w:r>
      <w:r w:rsidR="0035318B">
        <w:rPr>
          <w:rFonts w:asciiTheme="majorHAnsi" w:hAnsiTheme="majorHAnsi"/>
        </w:rPr>
        <w:t xml:space="preserve"> </w:t>
      </w:r>
      <w:r w:rsidR="0035318B" w:rsidRPr="00237A48">
        <w:rPr>
          <w:rFonts w:asciiTheme="majorHAnsi" w:hAnsiTheme="majorHAnsi"/>
        </w:rPr>
        <w:t>City College of San Francisco</w:t>
      </w:r>
      <w:r w:rsidR="0035318B">
        <w:rPr>
          <w:rFonts w:asciiTheme="majorHAnsi" w:hAnsiTheme="majorHAnsi"/>
        </w:rPr>
        <w:t xml:space="preserve"> (CCSF) </w:t>
      </w:r>
      <w:r w:rsidRPr="00237A48">
        <w:rPr>
          <w:rFonts w:asciiTheme="majorHAnsi" w:hAnsiTheme="majorHAnsi"/>
        </w:rPr>
        <w:t xml:space="preserve">and in the region. </w:t>
      </w:r>
    </w:p>
    <w:p w14:paraId="117921BC" w14:textId="77777777" w:rsidR="001C1787" w:rsidRPr="00237A48" w:rsidRDefault="001C1787" w:rsidP="001C1787">
      <w:pPr>
        <w:pStyle w:val="Heading1"/>
        <w:spacing w:before="360"/>
      </w:pPr>
      <w:r w:rsidRPr="00237A48">
        <w:t>Introduction</w:t>
      </w:r>
    </w:p>
    <w:p w14:paraId="2116E686" w14:textId="2763D40B" w:rsidR="00531E35" w:rsidRPr="00237A48" w:rsidRDefault="001C1787" w:rsidP="00531E35">
      <w:pPr>
        <w:spacing w:after="60" w:line="240" w:lineRule="auto"/>
        <w:rPr>
          <w:rFonts w:asciiTheme="majorHAnsi" w:hAnsiTheme="majorHAnsi"/>
        </w:rPr>
      </w:pPr>
      <w:r w:rsidRPr="00237A48">
        <w:rPr>
          <w:rFonts w:asciiTheme="majorHAnsi" w:hAnsiTheme="majorHAnsi"/>
        </w:rPr>
        <w:t xml:space="preserve">This report profiles </w:t>
      </w:r>
      <w:r w:rsidR="0035318B">
        <w:rPr>
          <w:rFonts w:asciiTheme="majorHAnsi" w:hAnsiTheme="majorHAnsi"/>
        </w:rPr>
        <w:t>Registered Nurse</w:t>
      </w:r>
      <w:r w:rsidRPr="00237A48">
        <w:rPr>
          <w:rFonts w:asciiTheme="majorHAnsi" w:hAnsiTheme="majorHAnsi"/>
        </w:rPr>
        <w:t xml:space="preserve">s in the 12 county Bay region and in the </w:t>
      </w:r>
      <w:r w:rsidR="006458F1" w:rsidRPr="00237A48">
        <w:rPr>
          <w:rFonts w:asciiTheme="majorHAnsi" w:hAnsiTheme="majorHAnsi"/>
        </w:rPr>
        <w:t>Mid-Peninsula</w:t>
      </w:r>
      <w:r w:rsidRPr="00237A48">
        <w:rPr>
          <w:rFonts w:asciiTheme="majorHAnsi" w:hAnsiTheme="majorHAnsi"/>
        </w:rPr>
        <w:t xml:space="preserve"> sub-region for </w:t>
      </w:r>
      <w:r w:rsidR="00237A48" w:rsidRPr="00237A48">
        <w:rPr>
          <w:rFonts w:asciiTheme="majorHAnsi" w:hAnsiTheme="majorHAnsi"/>
        </w:rPr>
        <w:t>City College of San Francisco</w:t>
      </w:r>
      <w:r w:rsidR="0014376B" w:rsidRPr="00237A48">
        <w:rPr>
          <w:rFonts w:asciiTheme="majorHAnsi" w:hAnsiTheme="majorHAnsi"/>
        </w:rPr>
        <w:t>.</w:t>
      </w:r>
      <w:r w:rsidR="00C30004" w:rsidRPr="00237A48">
        <w:rPr>
          <w:rFonts w:asciiTheme="majorHAnsi" w:hAnsiTheme="majorHAnsi"/>
        </w:rPr>
        <w:t xml:space="preserve"> </w:t>
      </w:r>
    </w:p>
    <w:tbl>
      <w:tblPr>
        <w:tblW w:w="10224" w:type="dxa"/>
        <w:tblLook w:val="04A0" w:firstRow="1" w:lastRow="0" w:firstColumn="1" w:lastColumn="0" w:noHBand="0" w:noVBand="1"/>
      </w:tblPr>
      <w:tblGrid>
        <w:gridCol w:w="10224"/>
      </w:tblGrid>
      <w:tr w:rsidR="00531E35" w:rsidRPr="00237A48" w14:paraId="52C4B529" w14:textId="77777777" w:rsidTr="00531E35">
        <w:trPr>
          <w:divId w:val="146098874"/>
          <w:trHeight w:val="300"/>
        </w:trPr>
        <w:tc>
          <w:tcPr>
            <w:tcW w:w="10224" w:type="dxa"/>
            <w:tcBorders>
              <w:top w:val="nil"/>
              <w:left w:val="nil"/>
              <w:bottom w:val="nil"/>
              <w:right w:val="nil"/>
            </w:tcBorders>
            <w:shd w:val="clear" w:color="auto" w:fill="auto"/>
            <w:noWrap/>
            <w:vAlign w:val="center"/>
            <w:hideMark/>
          </w:tcPr>
          <w:p w14:paraId="6B3B0892" w14:textId="3053FCD3" w:rsidR="00531E35" w:rsidRPr="00237A48" w:rsidRDefault="00531E35" w:rsidP="00531E35">
            <w:pPr>
              <w:pStyle w:val="ListParagraph"/>
              <w:numPr>
                <w:ilvl w:val="0"/>
                <w:numId w:val="5"/>
              </w:numPr>
              <w:spacing w:after="0" w:line="240" w:lineRule="auto"/>
              <w:ind w:left="288" w:hanging="288"/>
              <w:rPr>
                <w:rFonts w:asciiTheme="majorHAnsi" w:eastAsia="Times New Roman" w:hAnsiTheme="majorHAnsi" w:cs="Calibri"/>
              </w:rPr>
            </w:pPr>
            <w:r w:rsidRPr="00237A48">
              <w:rPr>
                <w:rFonts w:asciiTheme="majorHAnsi" w:eastAsia="Symbol" w:hAnsiTheme="majorHAnsi" w:cs="Symbol"/>
                <w:b/>
              </w:rPr>
              <w:t xml:space="preserve">Registered Nurses (SOC 29-1141): </w:t>
            </w:r>
            <w:r w:rsidRPr="00237A48">
              <w:rPr>
                <w:rFonts w:asciiTheme="majorHAnsi" w:eastAsia="Symbol" w:hAnsiTheme="majorHAnsi" w:cs="Symbol"/>
              </w:rPr>
              <w:t xml:space="preserve">Assess patient health problems and needs, develop and implement nursing care plans, and maintain medical </w:t>
            </w:r>
            <w:r w:rsidRPr="00237A48">
              <w:rPr>
                <w:rFonts w:asciiTheme="majorHAnsi" w:eastAsia="Times New Roman" w:hAnsiTheme="majorHAnsi" w:cs="Calibri"/>
              </w:rPr>
              <w:t>records.  Administer nursing care to ill, injured, convalescent, or disabled patients.  May advise patients on health maintenance and disease prevention or provide case management.  Licensing or registration required.  Includes Clinical Nurse Specialists.  Excludes “Nurse Anesthetists” (29-1151), “Nurse Midwives” (29-1161), and “Nurse Practitioners” (29-1171).</w:t>
            </w:r>
          </w:p>
        </w:tc>
      </w:tr>
      <w:tr w:rsidR="00531E35" w:rsidRPr="00237A48" w14:paraId="047759BB" w14:textId="77777777" w:rsidTr="00531E35">
        <w:trPr>
          <w:divId w:val="146098874"/>
          <w:trHeight w:hRule="exact" w:val="259"/>
        </w:trPr>
        <w:tc>
          <w:tcPr>
            <w:tcW w:w="10224" w:type="dxa"/>
            <w:tcBorders>
              <w:top w:val="nil"/>
              <w:left w:val="nil"/>
              <w:bottom w:val="nil"/>
              <w:right w:val="nil"/>
            </w:tcBorders>
            <w:shd w:val="clear" w:color="auto" w:fill="auto"/>
            <w:noWrap/>
            <w:vAlign w:val="center"/>
            <w:hideMark/>
          </w:tcPr>
          <w:p w14:paraId="5F66C3EE" w14:textId="77777777" w:rsidR="00531E35" w:rsidRPr="00237A48" w:rsidRDefault="00531E35" w:rsidP="00531E35">
            <w:pPr>
              <w:spacing w:after="0" w:line="240" w:lineRule="auto"/>
              <w:ind w:firstLineChars="300" w:firstLine="660"/>
              <w:rPr>
                <w:rFonts w:asciiTheme="majorHAnsi" w:eastAsia="Symbol" w:hAnsiTheme="majorHAnsi" w:cs="Symbol"/>
              </w:rPr>
            </w:pPr>
            <w:r w:rsidRPr="00237A48">
              <w:rPr>
                <w:rFonts w:asciiTheme="majorHAnsi" w:eastAsia="Symbol" w:hAnsiTheme="majorHAnsi" w:cs="Symbol"/>
              </w:rPr>
              <w:t>Entry-Level Educational Requirement: Bachelor's degree</w:t>
            </w:r>
          </w:p>
        </w:tc>
      </w:tr>
      <w:tr w:rsidR="00531E35" w:rsidRPr="00237A48" w14:paraId="099F65A1" w14:textId="77777777" w:rsidTr="00531E35">
        <w:trPr>
          <w:divId w:val="146098874"/>
          <w:trHeight w:hRule="exact" w:val="259"/>
        </w:trPr>
        <w:tc>
          <w:tcPr>
            <w:tcW w:w="10224" w:type="dxa"/>
            <w:tcBorders>
              <w:top w:val="nil"/>
              <w:left w:val="nil"/>
              <w:bottom w:val="nil"/>
              <w:right w:val="nil"/>
            </w:tcBorders>
            <w:shd w:val="clear" w:color="auto" w:fill="auto"/>
            <w:noWrap/>
            <w:vAlign w:val="center"/>
            <w:hideMark/>
          </w:tcPr>
          <w:p w14:paraId="71BA0D5C" w14:textId="77777777" w:rsidR="00531E35" w:rsidRPr="00237A48" w:rsidRDefault="00531E35" w:rsidP="00531E35">
            <w:pPr>
              <w:spacing w:after="0" w:line="240" w:lineRule="auto"/>
              <w:ind w:firstLineChars="300" w:firstLine="660"/>
              <w:rPr>
                <w:rFonts w:asciiTheme="majorHAnsi" w:eastAsia="Symbol" w:hAnsiTheme="majorHAnsi" w:cs="Symbol"/>
              </w:rPr>
            </w:pPr>
            <w:r w:rsidRPr="00237A48">
              <w:rPr>
                <w:rFonts w:asciiTheme="majorHAnsi" w:eastAsia="Symbol" w:hAnsiTheme="majorHAnsi" w:cs="Symbol"/>
              </w:rPr>
              <w:t>Training Requirement: None</w:t>
            </w:r>
          </w:p>
        </w:tc>
      </w:tr>
      <w:tr w:rsidR="00531E35" w:rsidRPr="00237A48" w14:paraId="087028D1" w14:textId="77777777" w:rsidTr="00531E35">
        <w:trPr>
          <w:divId w:val="146098874"/>
          <w:trHeight w:hRule="exact" w:val="259"/>
        </w:trPr>
        <w:tc>
          <w:tcPr>
            <w:tcW w:w="10224" w:type="dxa"/>
            <w:tcBorders>
              <w:top w:val="nil"/>
              <w:left w:val="nil"/>
              <w:bottom w:val="nil"/>
              <w:right w:val="nil"/>
            </w:tcBorders>
            <w:shd w:val="clear" w:color="auto" w:fill="auto"/>
            <w:noWrap/>
            <w:vAlign w:val="center"/>
            <w:hideMark/>
          </w:tcPr>
          <w:p w14:paraId="430A97D9" w14:textId="77777777" w:rsidR="00531E35" w:rsidRPr="00237A48" w:rsidRDefault="00531E35" w:rsidP="00531E35">
            <w:pPr>
              <w:spacing w:after="0" w:line="240" w:lineRule="auto"/>
              <w:ind w:firstLineChars="300" w:firstLine="660"/>
              <w:rPr>
                <w:rFonts w:asciiTheme="majorHAnsi" w:eastAsia="Symbol" w:hAnsiTheme="majorHAnsi" w:cs="Symbol"/>
              </w:rPr>
            </w:pPr>
            <w:r w:rsidRPr="00237A48">
              <w:rPr>
                <w:rFonts w:asciiTheme="majorHAnsi" w:eastAsia="Symbol" w:hAnsiTheme="majorHAnsi" w:cs="Symbol"/>
              </w:rPr>
              <w:t>Percentage of Community College Award Holders or Some Postsecondary Coursework: 38%</w:t>
            </w:r>
          </w:p>
        </w:tc>
      </w:tr>
    </w:tbl>
    <w:p w14:paraId="7E7E533A" w14:textId="6789FF58" w:rsidR="00C769F9" w:rsidRPr="00237A48"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237A48" w:rsidRDefault="006C313B" w:rsidP="006458F1">
      <w:pPr>
        <w:pStyle w:val="Heading1"/>
        <w:spacing w:before="120"/>
      </w:pPr>
      <w:r w:rsidRPr="00237A48">
        <w:t>Occupational Demand</w:t>
      </w:r>
    </w:p>
    <w:p w14:paraId="101F7128" w14:textId="44B70953" w:rsidR="00D427D2" w:rsidRPr="00237A48" w:rsidRDefault="002155A4" w:rsidP="0001257F">
      <w:pPr>
        <w:pStyle w:val="NoSpacing"/>
        <w:spacing w:after="60"/>
        <w:rPr>
          <w:rFonts w:asciiTheme="majorHAnsi" w:hAnsiTheme="majorHAnsi"/>
          <w:b/>
        </w:rPr>
      </w:pPr>
      <w:r w:rsidRPr="00237A48">
        <w:rPr>
          <w:rFonts w:asciiTheme="majorHAnsi" w:hAnsiTheme="majorHAnsi"/>
          <w:b/>
        </w:rPr>
        <w:t xml:space="preserve">Table 1. </w:t>
      </w:r>
      <w:r w:rsidR="001C1787" w:rsidRPr="00237A48">
        <w:rPr>
          <w:rFonts w:asciiTheme="majorHAnsi" w:hAnsiTheme="majorHAnsi"/>
          <w:b/>
        </w:rPr>
        <w:t xml:space="preserve">Employment Outlook for </w:t>
      </w:r>
      <w:r w:rsidR="0035318B">
        <w:rPr>
          <w:rFonts w:asciiTheme="majorHAnsi" w:hAnsiTheme="majorHAnsi"/>
          <w:b/>
        </w:rPr>
        <w:t>Registered Nurse</w:t>
      </w:r>
      <w:r w:rsidR="001C1787" w:rsidRPr="00237A48">
        <w:rPr>
          <w:rFonts w:asciiTheme="majorHAnsi" w:hAnsiTheme="majorHAnsi"/>
          <w:b/>
        </w:rPr>
        <w:t>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237A48"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237A48" w:rsidRDefault="003A26A0" w:rsidP="004839E6">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237A48" w:rsidRDefault="004839E6" w:rsidP="004839E6">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2017</w:t>
            </w:r>
            <w:r w:rsidR="003A26A0" w:rsidRPr="00237A48">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237A48" w:rsidRDefault="004839E6" w:rsidP="004839E6">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202</w:t>
            </w:r>
            <w:r w:rsidR="003047AF" w:rsidRPr="00237A48">
              <w:rPr>
                <w:rFonts w:asciiTheme="majorHAnsi" w:eastAsia="Times New Roman" w:hAnsiTheme="majorHAnsi"/>
                <w:bCs/>
                <w:sz w:val="21"/>
                <w:szCs w:val="21"/>
              </w:rPr>
              <w:t>2</w:t>
            </w:r>
            <w:r w:rsidR="003A26A0" w:rsidRPr="00237A48">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237A48" w:rsidRDefault="003A26A0" w:rsidP="004839E6">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237A48" w:rsidRDefault="003A26A0" w:rsidP="004839E6">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237A48" w:rsidRDefault="00900F50" w:rsidP="004839E6">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5-Yr Open</w:t>
            </w:r>
            <w:r w:rsidR="00EB2743" w:rsidRPr="00237A48">
              <w:rPr>
                <w:rFonts w:asciiTheme="majorHAnsi" w:eastAsia="Times New Roman" w:hAnsiTheme="majorHAnsi"/>
                <w:bCs/>
                <w:sz w:val="21"/>
                <w:szCs w:val="21"/>
              </w:rPr>
              <w:t>-</w:t>
            </w:r>
            <w:proofErr w:type="spellStart"/>
            <w:r w:rsidR="003A26A0" w:rsidRPr="00237A48">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237A48" w:rsidRDefault="0013587A" w:rsidP="004839E6">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 xml:space="preserve">Average </w:t>
            </w:r>
            <w:r w:rsidR="00900F50" w:rsidRPr="00237A48">
              <w:rPr>
                <w:rFonts w:asciiTheme="majorHAnsi" w:eastAsia="Times New Roman" w:hAnsiTheme="majorHAnsi"/>
                <w:bCs/>
                <w:sz w:val="21"/>
                <w:szCs w:val="21"/>
              </w:rPr>
              <w:t>Annual Open</w:t>
            </w:r>
            <w:r w:rsidR="00EB2743" w:rsidRPr="00237A48">
              <w:rPr>
                <w:rFonts w:asciiTheme="majorHAnsi" w:eastAsia="Times New Roman" w:hAnsiTheme="majorHAnsi"/>
                <w:bCs/>
                <w:sz w:val="21"/>
                <w:szCs w:val="21"/>
              </w:rPr>
              <w:t>-</w:t>
            </w:r>
            <w:proofErr w:type="spellStart"/>
            <w:r w:rsidR="003A26A0" w:rsidRPr="00237A48">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237A48" w:rsidRDefault="003A26A0" w:rsidP="004839E6">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237A48" w:rsidRDefault="003A26A0" w:rsidP="004839E6">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Median Hourly Wage</w:t>
            </w:r>
          </w:p>
        </w:tc>
      </w:tr>
      <w:tr w:rsidR="004B565B" w:rsidRPr="00237A48"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CEFD34E" w:rsidR="004B565B" w:rsidRPr="00237A48" w:rsidRDefault="00531E35" w:rsidP="004B565B">
            <w:pPr>
              <w:spacing w:after="0" w:line="240" w:lineRule="auto"/>
              <w:rPr>
                <w:rFonts w:asciiTheme="majorHAnsi" w:hAnsiTheme="majorHAnsi"/>
                <w:sz w:val="21"/>
                <w:szCs w:val="21"/>
              </w:rPr>
            </w:pPr>
            <w:r w:rsidRPr="00237A48">
              <w:rPr>
                <w:rFonts w:asciiTheme="majorHAnsi" w:hAnsiTheme="majorHAnsi"/>
                <w:sz w:val="21"/>
                <w:szCs w:val="21"/>
              </w:rPr>
              <w:t>Registered</w:t>
            </w:r>
            <w:r w:rsidRPr="00237A48">
              <w:rPr>
                <w:rFonts w:asciiTheme="majorHAnsi" w:hAnsiTheme="majorHAnsi"/>
              </w:rPr>
              <w:t xml:space="preserve"> Nurses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D55FE92" w:rsidR="004B565B" w:rsidRPr="00237A48" w:rsidRDefault="00531E35" w:rsidP="004B565B">
            <w:pPr>
              <w:spacing w:after="0" w:line="240" w:lineRule="auto"/>
              <w:jc w:val="right"/>
              <w:rPr>
                <w:rFonts w:asciiTheme="majorHAnsi" w:hAnsiTheme="majorHAnsi"/>
                <w:sz w:val="21"/>
                <w:szCs w:val="21"/>
              </w:rPr>
            </w:pPr>
            <w:r w:rsidRPr="00237A48">
              <w:rPr>
                <w:rFonts w:asciiTheme="majorHAnsi" w:hAnsiTheme="majorHAnsi"/>
                <w:sz w:val="21"/>
                <w:szCs w:val="21"/>
              </w:rPr>
              <w:t>65,352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4672CE9" w:rsidR="004B565B" w:rsidRPr="00237A48" w:rsidRDefault="00531E35" w:rsidP="004B565B">
            <w:pPr>
              <w:spacing w:after="0" w:line="240" w:lineRule="auto"/>
              <w:jc w:val="right"/>
              <w:rPr>
                <w:rFonts w:asciiTheme="majorHAnsi" w:hAnsiTheme="majorHAnsi"/>
                <w:sz w:val="21"/>
                <w:szCs w:val="21"/>
              </w:rPr>
            </w:pPr>
            <w:r w:rsidRPr="00237A48">
              <w:rPr>
                <w:rFonts w:asciiTheme="majorHAnsi" w:hAnsiTheme="majorHAnsi"/>
                <w:sz w:val="21"/>
                <w:szCs w:val="21"/>
              </w:rPr>
              <w:t>72,083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4687C05" w:rsidR="004B565B" w:rsidRPr="00237A48" w:rsidRDefault="00531E35" w:rsidP="004B565B">
            <w:pPr>
              <w:spacing w:after="0" w:line="240" w:lineRule="auto"/>
              <w:jc w:val="right"/>
              <w:rPr>
                <w:rFonts w:asciiTheme="majorHAnsi" w:hAnsiTheme="majorHAnsi"/>
                <w:color w:val="FF0000"/>
                <w:sz w:val="21"/>
                <w:szCs w:val="21"/>
              </w:rPr>
            </w:pPr>
            <w:r w:rsidRPr="00237A48">
              <w:rPr>
                <w:rFonts w:asciiTheme="majorHAnsi" w:hAnsiTheme="majorHAnsi"/>
                <w:sz w:val="21"/>
                <w:szCs w:val="21"/>
              </w:rPr>
              <w:t xml:space="preserve">6,731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6067051" w:rsidR="004B565B" w:rsidRPr="00237A48" w:rsidRDefault="00531E35" w:rsidP="004B565B">
            <w:pPr>
              <w:spacing w:after="0" w:line="240" w:lineRule="auto"/>
              <w:jc w:val="right"/>
              <w:rPr>
                <w:rFonts w:asciiTheme="majorHAnsi" w:hAnsiTheme="majorHAnsi"/>
                <w:color w:val="FF0000"/>
                <w:sz w:val="21"/>
                <w:szCs w:val="21"/>
              </w:rPr>
            </w:pPr>
            <w:r w:rsidRPr="00237A48">
              <w:rPr>
                <w:rFonts w:asciiTheme="majorHAnsi" w:hAnsiTheme="maj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00F8FB1" w:rsidR="004B565B" w:rsidRPr="00237A48" w:rsidRDefault="00531E35" w:rsidP="004B565B">
            <w:pPr>
              <w:spacing w:after="0" w:line="240" w:lineRule="auto"/>
              <w:jc w:val="right"/>
              <w:rPr>
                <w:rFonts w:asciiTheme="majorHAnsi" w:hAnsiTheme="majorHAnsi"/>
                <w:sz w:val="21"/>
                <w:szCs w:val="21"/>
              </w:rPr>
            </w:pPr>
            <w:r w:rsidRPr="00237A48">
              <w:rPr>
                <w:rFonts w:asciiTheme="majorHAnsi" w:hAnsiTheme="majorHAnsi"/>
                <w:sz w:val="21"/>
                <w:szCs w:val="21"/>
              </w:rPr>
              <w:t>23,717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0F097C9" w:rsidR="004B565B" w:rsidRPr="00237A48" w:rsidRDefault="00531E35" w:rsidP="004B565B">
            <w:pPr>
              <w:spacing w:after="0" w:line="240" w:lineRule="auto"/>
              <w:jc w:val="right"/>
              <w:rPr>
                <w:rFonts w:asciiTheme="majorHAnsi" w:hAnsiTheme="majorHAnsi"/>
                <w:sz w:val="21"/>
                <w:szCs w:val="21"/>
              </w:rPr>
            </w:pPr>
            <w:r w:rsidRPr="00237A48">
              <w:rPr>
                <w:rFonts w:asciiTheme="majorHAnsi" w:hAnsiTheme="majorHAnsi"/>
                <w:sz w:val="21"/>
                <w:szCs w:val="21"/>
              </w:rPr>
              <w:t>4,743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DA59714" w:rsidR="004B565B" w:rsidRPr="00237A48" w:rsidRDefault="00531E35" w:rsidP="004B565B">
            <w:pPr>
              <w:spacing w:after="0" w:line="240" w:lineRule="auto"/>
              <w:jc w:val="right"/>
              <w:rPr>
                <w:rFonts w:asciiTheme="majorHAnsi" w:hAnsiTheme="majorHAnsi"/>
                <w:sz w:val="21"/>
                <w:szCs w:val="21"/>
              </w:rPr>
            </w:pPr>
            <w:r w:rsidRPr="00237A48">
              <w:rPr>
                <w:rFonts w:asciiTheme="majorHAnsi" w:hAnsiTheme="majorHAnsi"/>
                <w:sz w:val="21"/>
                <w:szCs w:val="21"/>
              </w:rPr>
              <w:t>$</w:t>
            </w:r>
            <w:r w:rsidRPr="00237A48">
              <w:rPr>
                <w:rFonts w:asciiTheme="majorHAnsi" w:hAnsiTheme="majorHAnsi"/>
              </w:rPr>
              <w:t xml:space="preserve">36.34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6D0EFE4" w:rsidR="004B565B" w:rsidRPr="00237A48" w:rsidRDefault="00531E35" w:rsidP="004B565B">
            <w:pPr>
              <w:spacing w:after="0" w:line="240" w:lineRule="auto"/>
              <w:jc w:val="right"/>
              <w:rPr>
                <w:rFonts w:asciiTheme="majorHAnsi" w:hAnsiTheme="majorHAnsi"/>
                <w:sz w:val="21"/>
                <w:szCs w:val="21"/>
              </w:rPr>
            </w:pPr>
            <w:r w:rsidRPr="00237A48">
              <w:rPr>
                <w:rFonts w:asciiTheme="majorHAnsi" w:hAnsiTheme="majorHAnsi"/>
                <w:sz w:val="21"/>
                <w:szCs w:val="21"/>
              </w:rPr>
              <w:t>$</w:t>
            </w:r>
            <w:r w:rsidRPr="00237A48">
              <w:rPr>
                <w:rFonts w:asciiTheme="majorHAnsi" w:hAnsiTheme="majorHAnsi"/>
              </w:rPr>
              <w:t xml:space="preserve">62.13 </w:t>
            </w:r>
          </w:p>
        </w:tc>
      </w:tr>
    </w:tbl>
    <w:p w14:paraId="2AEE1AF4" w14:textId="407DB2DF" w:rsidR="00410DF0" w:rsidRPr="00237A48" w:rsidRDefault="00410DF0" w:rsidP="00410DF0">
      <w:pPr>
        <w:pStyle w:val="NoSpacing"/>
        <w:rPr>
          <w:rFonts w:asciiTheme="majorHAnsi" w:hAnsiTheme="majorHAnsi"/>
          <w:i/>
          <w:sz w:val="20"/>
          <w:szCs w:val="20"/>
        </w:rPr>
      </w:pPr>
      <w:r w:rsidRPr="00237A48">
        <w:rPr>
          <w:rFonts w:asciiTheme="majorHAnsi" w:hAnsiTheme="majorHAnsi"/>
          <w:i/>
          <w:sz w:val="20"/>
          <w:szCs w:val="20"/>
        </w:rPr>
        <w:t xml:space="preserve">Source: EMSI </w:t>
      </w:r>
      <w:r w:rsidR="00A17D5F" w:rsidRPr="00237A48">
        <w:rPr>
          <w:rFonts w:asciiTheme="majorHAnsi" w:hAnsiTheme="majorHAnsi"/>
          <w:i/>
          <w:sz w:val="20"/>
          <w:szCs w:val="20"/>
        </w:rPr>
        <w:t>2019.1</w:t>
      </w:r>
    </w:p>
    <w:p w14:paraId="18815C78" w14:textId="04FDCFFB" w:rsidR="00410DF0" w:rsidRPr="00237A48" w:rsidRDefault="00410DF0" w:rsidP="003047AF">
      <w:pPr>
        <w:pStyle w:val="NoSpacing"/>
        <w:spacing w:after="240"/>
        <w:rPr>
          <w:rFonts w:asciiTheme="majorHAnsi" w:hAnsiTheme="majorHAnsi"/>
          <w:sz w:val="20"/>
          <w:szCs w:val="20"/>
        </w:rPr>
      </w:pPr>
      <w:r w:rsidRPr="00237A48">
        <w:rPr>
          <w:rFonts w:asciiTheme="majorHAnsi" w:hAnsiTheme="majorHAnsi"/>
          <w:b/>
          <w:sz w:val="20"/>
          <w:szCs w:val="20"/>
        </w:rPr>
        <w:t>Bay Region</w:t>
      </w:r>
      <w:r w:rsidRPr="00237A48">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4DA29640" w:rsidR="003047AF" w:rsidRPr="00237A48" w:rsidRDefault="003047AF" w:rsidP="003047AF">
      <w:pPr>
        <w:pStyle w:val="NoSpacing"/>
        <w:spacing w:after="60"/>
        <w:rPr>
          <w:rFonts w:asciiTheme="majorHAnsi" w:hAnsiTheme="majorHAnsi"/>
          <w:b/>
        </w:rPr>
      </w:pPr>
      <w:r w:rsidRPr="00237A48">
        <w:rPr>
          <w:rFonts w:asciiTheme="majorHAnsi" w:hAnsiTheme="majorHAnsi"/>
          <w:b/>
        </w:rPr>
        <w:t xml:space="preserve">Table 2. </w:t>
      </w:r>
      <w:r w:rsidR="001C1787" w:rsidRPr="00237A48">
        <w:rPr>
          <w:rFonts w:asciiTheme="majorHAnsi" w:hAnsiTheme="majorHAnsi"/>
          <w:b/>
        </w:rPr>
        <w:t xml:space="preserve">Employment Outlook for </w:t>
      </w:r>
      <w:r w:rsidR="0035318B">
        <w:rPr>
          <w:rFonts w:asciiTheme="majorHAnsi" w:hAnsiTheme="majorHAnsi"/>
          <w:b/>
        </w:rPr>
        <w:t>Registered Nurse</w:t>
      </w:r>
      <w:r w:rsidR="001C1787" w:rsidRPr="00237A48">
        <w:rPr>
          <w:rFonts w:asciiTheme="majorHAnsi" w:hAnsiTheme="majorHAnsi"/>
          <w:b/>
        </w:rPr>
        <w:t xml:space="preserve">s in </w:t>
      </w:r>
      <w:r w:rsidR="006458F1" w:rsidRPr="00237A48">
        <w:rPr>
          <w:rFonts w:asciiTheme="majorHAnsi" w:hAnsiTheme="majorHAnsi"/>
          <w:b/>
        </w:rPr>
        <w:t>Mid-Peninsula</w:t>
      </w:r>
      <w:r w:rsidR="000612F1" w:rsidRPr="00237A48">
        <w:rPr>
          <w:rFonts w:asciiTheme="majorHAnsi" w:hAnsiTheme="majorHAnsi"/>
          <w:b/>
        </w:rPr>
        <w:t xml:space="preserve"> </w:t>
      </w:r>
      <w:r w:rsidR="001C1787" w:rsidRPr="00237A48">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237A48"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237A48" w:rsidRDefault="00F90584" w:rsidP="005E116D">
            <w:pPr>
              <w:spacing w:after="0" w:line="240" w:lineRule="auto"/>
              <w:ind w:left="-105"/>
              <w:jc w:val="center"/>
              <w:rPr>
                <w:rFonts w:asciiTheme="majorHAnsi" w:eastAsia="Times New Roman" w:hAnsiTheme="majorHAnsi"/>
                <w:bCs/>
                <w:sz w:val="21"/>
                <w:szCs w:val="21"/>
              </w:rPr>
            </w:pPr>
            <w:r w:rsidRPr="00237A48">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237A48" w:rsidRDefault="00F90584" w:rsidP="007B33E2">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237A48" w:rsidRDefault="00F90584" w:rsidP="007B33E2">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237A48" w:rsidRDefault="00F90584" w:rsidP="007B33E2">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237A48" w:rsidRDefault="00F90584" w:rsidP="007B33E2">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237A48" w:rsidRDefault="00F90584" w:rsidP="007B33E2">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5-Yr Open-</w:t>
            </w:r>
            <w:proofErr w:type="spellStart"/>
            <w:r w:rsidRPr="00237A48">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237A48" w:rsidRDefault="0013587A" w:rsidP="007B33E2">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 xml:space="preserve">Average </w:t>
            </w:r>
            <w:r w:rsidR="00F90584" w:rsidRPr="00237A48">
              <w:rPr>
                <w:rFonts w:asciiTheme="majorHAnsi" w:eastAsia="Times New Roman" w:hAnsiTheme="majorHAnsi"/>
                <w:bCs/>
                <w:sz w:val="21"/>
                <w:szCs w:val="21"/>
              </w:rPr>
              <w:t>Annual Open-</w:t>
            </w:r>
            <w:proofErr w:type="spellStart"/>
            <w:r w:rsidR="00F90584" w:rsidRPr="00237A48">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237A48" w:rsidRDefault="00F90584" w:rsidP="007B33E2">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237A48" w:rsidRDefault="00F90584" w:rsidP="007B33E2">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Median Hourly Wage</w:t>
            </w:r>
          </w:p>
        </w:tc>
      </w:tr>
      <w:tr w:rsidR="00F90584" w:rsidRPr="00237A48"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20EC921" w:rsidR="00F90584" w:rsidRPr="00237A48" w:rsidRDefault="00531E35" w:rsidP="00900F50">
            <w:pPr>
              <w:spacing w:after="0" w:line="240" w:lineRule="auto"/>
              <w:rPr>
                <w:rFonts w:asciiTheme="majorHAnsi" w:hAnsiTheme="majorHAnsi"/>
                <w:sz w:val="21"/>
                <w:szCs w:val="21"/>
              </w:rPr>
            </w:pPr>
            <w:r w:rsidRPr="00237A48">
              <w:rPr>
                <w:rFonts w:asciiTheme="majorHAnsi" w:hAnsiTheme="majorHAnsi"/>
                <w:sz w:val="21"/>
                <w:szCs w:val="21"/>
              </w:rPr>
              <w:t>Registered</w:t>
            </w:r>
            <w:r w:rsidRPr="00237A48">
              <w:rPr>
                <w:rFonts w:asciiTheme="majorHAnsi" w:hAnsiTheme="majorHAnsi"/>
              </w:rPr>
              <w:t xml:space="preserve"> Nurses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9CA3644" w:rsidR="00F90584" w:rsidRPr="00237A48" w:rsidRDefault="00531E35" w:rsidP="00900F50">
            <w:pPr>
              <w:spacing w:after="0" w:line="240" w:lineRule="auto"/>
              <w:jc w:val="right"/>
              <w:rPr>
                <w:rFonts w:asciiTheme="majorHAnsi" w:hAnsiTheme="majorHAnsi"/>
                <w:sz w:val="21"/>
                <w:szCs w:val="21"/>
              </w:rPr>
            </w:pPr>
            <w:r w:rsidRPr="00237A48">
              <w:rPr>
                <w:rFonts w:asciiTheme="majorHAnsi" w:hAnsiTheme="majorHAnsi"/>
                <w:sz w:val="21"/>
                <w:szCs w:val="21"/>
              </w:rPr>
              <w:t>14,719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2DE73DD" w:rsidR="00F90584" w:rsidRPr="00237A48" w:rsidRDefault="00531E35" w:rsidP="00900F50">
            <w:pPr>
              <w:spacing w:after="0" w:line="240" w:lineRule="auto"/>
              <w:jc w:val="right"/>
              <w:rPr>
                <w:rFonts w:asciiTheme="majorHAnsi" w:hAnsiTheme="majorHAnsi"/>
                <w:sz w:val="21"/>
                <w:szCs w:val="21"/>
              </w:rPr>
            </w:pPr>
            <w:r w:rsidRPr="00237A48">
              <w:rPr>
                <w:rFonts w:asciiTheme="majorHAnsi" w:hAnsiTheme="majorHAnsi"/>
                <w:sz w:val="21"/>
                <w:szCs w:val="21"/>
              </w:rPr>
              <w:t>16,327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2D0B657" w:rsidR="00F90584" w:rsidRPr="00237A48" w:rsidRDefault="00531E35" w:rsidP="00900F50">
            <w:pPr>
              <w:spacing w:after="0" w:line="240" w:lineRule="auto"/>
              <w:jc w:val="right"/>
              <w:rPr>
                <w:rFonts w:asciiTheme="majorHAnsi" w:hAnsiTheme="majorHAnsi"/>
                <w:color w:val="FF0000"/>
                <w:sz w:val="21"/>
                <w:szCs w:val="21"/>
              </w:rPr>
            </w:pPr>
            <w:r w:rsidRPr="00237A48">
              <w:rPr>
                <w:rFonts w:asciiTheme="majorHAnsi" w:hAnsiTheme="majorHAnsi"/>
                <w:sz w:val="21"/>
                <w:szCs w:val="21"/>
              </w:rPr>
              <w:t xml:space="preserve">1,608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5C59408" w:rsidR="00F90584" w:rsidRPr="00237A48" w:rsidRDefault="00531E35" w:rsidP="00900F50">
            <w:pPr>
              <w:spacing w:after="0" w:line="240" w:lineRule="auto"/>
              <w:jc w:val="right"/>
              <w:rPr>
                <w:rFonts w:asciiTheme="majorHAnsi" w:hAnsiTheme="majorHAnsi"/>
                <w:color w:val="FF0000"/>
                <w:sz w:val="21"/>
                <w:szCs w:val="21"/>
              </w:rPr>
            </w:pPr>
            <w:r w:rsidRPr="00237A48">
              <w:rPr>
                <w:rFonts w:asciiTheme="majorHAnsi" w:hAnsiTheme="maj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1A43E35" w:rsidR="00F90584" w:rsidRPr="00237A48" w:rsidRDefault="00531E35" w:rsidP="00900F50">
            <w:pPr>
              <w:spacing w:after="0" w:line="240" w:lineRule="auto"/>
              <w:jc w:val="right"/>
              <w:rPr>
                <w:rFonts w:asciiTheme="majorHAnsi" w:hAnsiTheme="majorHAnsi"/>
                <w:sz w:val="21"/>
                <w:szCs w:val="21"/>
              </w:rPr>
            </w:pPr>
            <w:r w:rsidRPr="00237A48">
              <w:rPr>
                <w:rFonts w:asciiTheme="majorHAnsi" w:hAnsiTheme="majorHAnsi"/>
                <w:sz w:val="21"/>
                <w:szCs w:val="21"/>
              </w:rPr>
              <w:t>5,441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0AA31C5" w:rsidR="00F90584" w:rsidRPr="00237A48" w:rsidRDefault="00531E35" w:rsidP="00900F50">
            <w:pPr>
              <w:spacing w:after="0" w:line="240" w:lineRule="auto"/>
              <w:jc w:val="right"/>
              <w:rPr>
                <w:rFonts w:asciiTheme="majorHAnsi" w:hAnsiTheme="majorHAnsi"/>
                <w:sz w:val="21"/>
                <w:szCs w:val="21"/>
              </w:rPr>
            </w:pPr>
            <w:r w:rsidRPr="00237A48">
              <w:rPr>
                <w:rFonts w:asciiTheme="majorHAnsi" w:hAnsiTheme="majorHAnsi"/>
                <w:sz w:val="21"/>
                <w:szCs w:val="21"/>
              </w:rPr>
              <w:t>1,088</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1224A61" w:rsidR="00F90584" w:rsidRPr="00237A48" w:rsidRDefault="00531E35" w:rsidP="00900F50">
            <w:pPr>
              <w:spacing w:after="0" w:line="240" w:lineRule="auto"/>
              <w:jc w:val="right"/>
              <w:rPr>
                <w:rFonts w:asciiTheme="majorHAnsi" w:hAnsiTheme="majorHAnsi"/>
                <w:sz w:val="21"/>
                <w:szCs w:val="21"/>
              </w:rPr>
            </w:pPr>
            <w:r w:rsidRPr="00237A48">
              <w:rPr>
                <w:rFonts w:asciiTheme="majorHAnsi" w:hAnsiTheme="majorHAnsi"/>
                <w:sz w:val="21"/>
                <w:szCs w:val="21"/>
              </w:rPr>
              <w:t>$</w:t>
            </w:r>
            <w:r w:rsidRPr="00237A48">
              <w:rPr>
                <w:rFonts w:asciiTheme="majorHAnsi" w:hAnsiTheme="majorHAnsi"/>
              </w:rPr>
              <w:t xml:space="preserve">45.72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56E374B" w:rsidR="00F90584" w:rsidRPr="00237A48" w:rsidRDefault="00531E35" w:rsidP="00900F50">
            <w:pPr>
              <w:spacing w:after="0" w:line="240" w:lineRule="auto"/>
              <w:jc w:val="right"/>
              <w:rPr>
                <w:rFonts w:asciiTheme="majorHAnsi" w:hAnsiTheme="majorHAnsi"/>
                <w:sz w:val="21"/>
                <w:szCs w:val="21"/>
              </w:rPr>
            </w:pPr>
            <w:r w:rsidRPr="00237A48">
              <w:rPr>
                <w:rFonts w:asciiTheme="majorHAnsi" w:hAnsiTheme="majorHAnsi"/>
                <w:sz w:val="21"/>
                <w:szCs w:val="21"/>
              </w:rPr>
              <w:t>$</w:t>
            </w:r>
            <w:r w:rsidRPr="00237A48">
              <w:rPr>
                <w:rFonts w:asciiTheme="majorHAnsi" w:hAnsiTheme="majorHAnsi"/>
              </w:rPr>
              <w:t xml:space="preserve">69.37 </w:t>
            </w:r>
          </w:p>
        </w:tc>
      </w:tr>
    </w:tbl>
    <w:p w14:paraId="6345B211" w14:textId="2DAE28B4" w:rsidR="003047AF" w:rsidRPr="00237A48" w:rsidRDefault="00A17D5F" w:rsidP="003047AF">
      <w:pPr>
        <w:pStyle w:val="NoSpacing"/>
        <w:rPr>
          <w:rFonts w:asciiTheme="majorHAnsi" w:hAnsiTheme="majorHAnsi"/>
          <w:i/>
          <w:sz w:val="20"/>
          <w:szCs w:val="20"/>
        </w:rPr>
      </w:pPr>
      <w:r w:rsidRPr="00237A48">
        <w:rPr>
          <w:rFonts w:asciiTheme="majorHAnsi" w:hAnsiTheme="majorHAnsi"/>
          <w:i/>
          <w:sz w:val="20"/>
          <w:szCs w:val="20"/>
        </w:rPr>
        <w:t>Source: EMSI 2019.1</w:t>
      </w:r>
    </w:p>
    <w:p w14:paraId="0F940DAA" w14:textId="37014B0F" w:rsidR="00E42D43" w:rsidRPr="00237A48" w:rsidRDefault="006458F1" w:rsidP="006458F1">
      <w:pPr>
        <w:pStyle w:val="NoSpacing"/>
        <w:tabs>
          <w:tab w:val="left" w:pos="9765"/>
        </w:tabs>
        <w:spacing w:after="240"/>
        <w:rPr>
          <w:rFonts w:asciiTheme="majorHAnsi" w:hAnsiTheme="majorHAnsi"/>
          <w:sz w:val="20"/>
          <w:szCs w:val="20"/>
        </w:rPr>
      </w:pPr>
      <w:r w:rsidRPr="00237A48">
        <w:rPr>
          <w:rFonts w:asciiTheme="majorHAnsi" w:hAnsiTheme="majorHAnsi"/>
          <w:b/>
          <w:sz w:val="20"/>
          <w:szCs w:val="20"/>
        </w:rPr>
        <w:lastRenderedPageBreak/>
        <w:t>Mid-Peninsula</w:t>
      </w:r>
      <w:r w:rsidR="000612F1" w:rsidRPr="00237A48">
        <w:rPr>
          <w:rFonts w:asciiTheme="majorHAnsi" w:hAnsiTheme="majorHAnsi"/>
          <w:b/>
          <w:sz w:val="20"/>
          <w:szCs w:val="20"/>
        </w:rPr>
        <w:t xml:space="preserve"> </w:t>
      </w:r>
      <w:r w:rsidR="00681353" w:rsidRPr="00237A48">
        <w:rPr>
          <w:rFonts w:asciiTheme="majorHAnsi" w:hAnsiTheme="majorHAnsi"/>
          <w:b/>
          <w:sz w:val="20"/>
          <w:szCs w:val="20"/>
        </w:rPr>
        <w:t>Sub-Region</w:t>
      </w:r>
      <w:r w:rsidR="00797696" w:rsidRPr="00237A48">
        <w:rPr>
          <w:rFonts w:asciiTheme="majorHAnsi" w:hAnsiTheme="majorHAnsi"/>
          <w:b/>
          <w:sz w:val="20"/>
          <w:szCs w:val="20"/>
        </w:rPr>
        <w:t xml:space="preserve"> </w:t>
      </w:r>
      <w:r w:rsidR="00681353" w:rsidRPr="00237A48">
        <w:rPr>
          <w:rFonts w:asciiTheme="majorHAnsi" w:hAnsiTheme="majorHAnsi"/>
          <w:sz w:val="20"/>
          <w:szCs w:val="20"/>
        </w:rPr>
        <w:t xml:space="preserve">includes </w:t>
      </w:r>
      <w:r w:rsidR="00D047AF" w:rsidRPr="0035318B">
        <w:rPr>
          <w:rFonts w:asciiTheme="majorHAnsi" w:hAnsiTheme="majorHAnsi"/>
          <w:sz w:val="20"/>
          <w:szCs w:val="20"/>
        </w:rPr>
        <w:t>San Francisco and San Mateo Counties</w:t>
      </w:r>
      <w:r w:rsidRPr="00237A48">
        <w:rPr>
          <w:rFonts w:asciiTheme="majorHAnsi" w:hAnsiTheme="majorHAnsi"/>
          <w:sz w:val="18"/>
          <w:szCs w:val="20"/>
        </w:rPr>
        <w:tab/>
      </w:r>
    </w:p>
    <w:p w14:paraId="6D4DE470" w14:textId="038FB368" w:rsidR="00351170" w:rsidRPr="00237A48" w:rsidRDefault="002155A4" w:rsidP="00351170">
      <w:pPr>
        <w:pStyle w:val="Heading3"/>
      </w:pPr>
      <w:r w:rsidRPr="00237A48">
        <w:t xml:space="preserve">Job Postings in </w:t>
      </w:r>
      <w:r w:rsidR="00351170" w:rsidRPr="00237A48">
        <w:t>Bay Region</w:t>
      </w:r>
      <w:r w:rsidR="00060203" w:rsidRPr="00237A48">
        <w:t xml:space="preserve"> and </w:t>
      </w:r>
      <w:r w:rsidR="006458F1" w:rsidRPr="00237A48">
        <w:t>Mid-Peninsula</w:t>
      </w:r>
      <w:r w:rsidR="000612F1" w:rsidRPr="00237A48">
        <w:t xml:space="preserve"> </w:t>
      </w:r>
      <w:r w:rsidR="00060203" w:rsidRPr="00237A48">
        <w:t>Sub-Region</w:t>
      </w:r>
    </w:p>
    <w:p w14:paraId="2094AEC4" w14:textId="2E043B4C" w:rsidR="001C1787" w:rsidRPr="00237A48" w:rsidRDefault="000E5421" w:rsidP="001C1787">
      <w:pPr>
        <w:pStyle w:val="NoSpacing"/>
        <w:spacing w:after="60"/>
        <w:rPr>
          <w:rFonts w:asciiTheme="majorHAnsi" w:hAnsiTheme="majorHAnsi"/>
          <w:b/>
        </w:rPr>
      </w:pPr>
      <w:r w:rsidRPr="00237A48">
        <w:rPr>
          <w:rFonts w:asciiTheme="majorHAnsi" w:hAnsiTheme="majorHAnsi"/>
          <w:b/>
        </w:rPr>
        <w:t>Table 3</w:t>
      </w:r>
      <w:r w:rsidR="002155A4" w:rsidRPr="00237A48">
        <w:rPr>
          <w:rFonts w:asciiTheme="majorHAnsi" w:hAnsiTheme="majorHAnsi"/>
          <w:b/>
        </w:rPr>
        <w:t xml:space="preserve">. </w:t>
      </w:r>
      <w:r w:rsidR="001C1787" w:rsidRPr="00237A48">
        <w:rPr>
          <w:rFonts w:asciiTheme="majorHAnsi" w:hAnsiTheme="majorHAnsi"/>
          <w:b/>
        </w:rPr>
        <w:t>Number of Job Postings by Occupation for latest 12 months (</w:t>
      </w:r>
      <w:r w:rsidR="0035318B">
        <w:rPr>
          <w:rFonts w:asciiTheme="majorHAnsi" w:hAnsiTheme="majorHAnsi"/>
          <w:b/>
        </w:rPr>
        <w:t>March 2018 - Feb 2019</w:t>
      </w:r>
      <w:r w:rsidR="001C1787" w:rsidRPr="00237A48">
        <w:rPr>
          <w:rFonts w:asciiTheme="majorHAnsi" w:hAnsiTheme="maj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237A48"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237A48" w:rsidRDefault="002C3B30" w:rsidP="005E116D">
            <w:pPr>
              <w:spacing w:after="0" w:line="240" w:lineRule="auto"/>
              <w:ind w:left="-15"/>
              <w:rPr>
                <w:rFonts w:asciiTheme="majorHAnsi" w:eastAsia="Times New Roman" w:hAnsiTheme="majorHAnsi"/>
                <w:bCs/>
                <w:sz w:val="21"/>
                <w:szCs w:val="21"/>
              </w:rPr>
            </w:pPr>
            <w:r w:rsidRPr="00237A48">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237A48" w:rsidRDefault="002C3B30" w:rsidP="00950AF1">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1994E9FA" w:rsidR="002C3B30" w:rsidRPr="00237A48" w:rsidRDefault="006458F1" w:rsidP="002F5095">
            <w:pPr>
              <w:tabs>
                <w:tab w:val="decimal" w:pos="1080"/>
              </w:tabs>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Mid-Peninsula</w:t>
            </w:r>
          </w:p>
        </w:tc>
      </w:tr>
      <w:tr w:rsidR="006458F1" w:rsidRPr="00237A48" w14:paraId="22CC6F39" w14:textId="3ADA4CEB" w:rsidTr="006458F1">
        <w:trPr>
          <w:trHeight w:val="202"/>
        </w:trPr>
        <w:tc>
          <w:tcPr>
            <w:tcW w:w="7290" w:type="dxa"/>
            <w:shd w:val="clear" w:color="auto" w:fill="auto"/>
            <w:noWrap/>
            <w:vAlign w:val="bottom"/>
          </w:tcPr>
          <w:p w14:paraId="7FD0BF21" w14:textId="73639A9D" w:rsidR="006458F1" w:rsidRPr="00237A48" w:rsidRDefault="0035318B" w:rsidP="006458F1">
            <w:pPr>
              <w:spacing w:after="0" w:line="240" w:lineRule="auto"/>
              <w:ind w:left="-120"/>
              <w:rPr>
                <w:rFonts w:asciiTheme="majorHAnsi" w:eastAsia="Times New Roman" w:hAnsiTheme="majorHAnsi"/>
                <w:sz w:val="21"/>
                <w:szCs w:val="21"/>
              </w:rPr>
            </w:pPr>
            <w:r>
              <w:rPr>
                <w:rFonts w:asciiTheme="majorHAnsi" w:hAnsiTheme="majorHAnsi" w:cs="Calibri"/>
              </w:rPr>
              <w:t xml:space="preserve"> </w:t>
            </w:r>
            <w:r w:rsidR="006458F1" w:rsidRPr="00237A48">
              <w:rPr>
                <w:rFonts w:asciiTheme="majorHAnsi" w:hAnsiTheme="majorHAnsi" w:cs="Calibri"/>
              </w:rPr>
              <w:t>Registered Nurses (29-1141.00)</w:t>
            </w:r>
          </w:p>
        </w:tc>
        <w:tc>
          <w:tcPr>
            <w:tcW w:w="1350" w:type="dxa"/>
            <w:shd w:val="clear" w:color="auto" w:fill="auto"/>
            <w:noWrap/>
            <w:vAlign w:val="bottom"/>
          </w:tcPr>
          <w:p w14:paraId="06415EC9" w14:textId="40C51CBA" w:rsidR="006458F1" w:rsidRPr="00237A48" w:rsidRDefault="006458F1" w:rsidP="006458F1">
            <w:pPr>
              <w:tabs>
                <w:tab w:val="decimal" w:pos="816"/>
              </w:tabs>
              <w:spacing w:after="0" w:line="240" w:lineRule="auto"/>
              <w:jc w:val="center"/>
              <w:rPr>
                <w:rFonts w:asciiTheme="majorHAnsi" w:eastAsia="Times New Roman" w:hAnsiTheme="majorHAnsi"/>
                <w:sz w:val="21"/>
                <w:szCs w:val="21"/>
              </w:rPr>
            </w:pPr>
            <w:r w:rsidRPr="00237A48">
              <w:rPr>
                <w:rFonts w:asciiTheme="majorHAnsi" w:hAnsiTheme="majorHAnsi" w:cs="Calibri"/>
              </w:rPr>
              <w:t>32,091</w:t>
            </w:r>
          </w:p>
        </w:tc>
        <w:tc>
          <w:tcPr>
            <w:tcW w:w="1710" w:type="dxa"/>
            <w:vAlign w:val="center"/>
          </w:tcPr>
          <w:p w14:paraId="14DDF9FF" w14:textId="16BB033C" w:rsidR="006458F1" w:rsidRPr="00237A48" w:rsidRDefault="00B95E84" w:rsidP="006458F1">
            <w:pPr>
              <w:tabs>
                <w:tab w:val="decimal" w:pos="1080"/>
              </w:tabs>
              <w:spacing w:after="0" w:line="240" w:lineRule="auto"/>
              <w:jc w:val="center"/>
              <w:rPr>
                <w:rFonts w:asciiTheme="majorHAnsi" w:eastAsia="Times New Roman" w:hAnsiTheme="majorHAnsi"/>
                <w:sz w:val="21"/>
                <w:szCs w:val="21"/>
              </w:rPr>
            </w:pPr>
            <w:r w:rsidRPr="00237A48">
              <w:rPr>
                <w:rFonts w:asciiTheme="majorHAnsi" w:eastAsia="Times New Roman" w:hAnsiTheme="majorHAnsi"/>
                <w:sz w:val="21"/>
                <w:szCs w:val="21"/>
              </w:rPr>
              <w:t>8,780</w:t>
            </w:r>
          </w:p>
        </w:tc>
      </w:tr>
      <w:tr w:rsidR="006458F1" w:rsidRPr="00237A48" w14:paraId="61A814EE" w14:textId="77777777" w:rsidTr="006458F1">
        <w:trPr>
          <w:trHeight w:val="202"/>
        </w:trPr>
        <w:tc>
          <w:tcPr>
            <w:tcW w:w="7290" w:type="dxa"/>
            <w:shd w:val="clear" w:color="auto" w:fill="auto"/>
            <w:noWrap/>
            <w:vAlign w:val="bottom"/>
          </w:tcPr>
          <w:p w14:paraId="6F34B041" w14:textId="4F2F683A" w:rsidR="006458F1" w:rsidRPr="00237A48" w:rsidRDefault="0035318B" w:rsidP="006458F1">
            <w:pPr>
              <w:spacing w:after="0" w:line="240" w:lineRule="auto"/>
              <w:ind w:left="-120"/>
              <w:rPr>
                <w:rFonts w:asciiTheme="majorHAnsi" w:hAnsiTheme="majorHAnsi"/>
                <w:sz w:val="21"/>
                <w:szCs w:val="21"/>
              </w:rPr>
            </w:pPr>
            <w:r>
              <w:rPr>
                <w:rFonts w:asciiTheme="majorHAnsi" w:hAnsiTheme="majorHAnsi" w:cs="Calibri"/>
              </w:rPr>
              <w:t xml:space="preserve"> </w:t>
            </w:r>
            <w:r w:rsidR="006458F1" w:rsidRPr="00237A48">
              <w:rPr>
                <w:rFonts w:asciiTheme="majorHAnsi" w:hAnsiTheme="majorHAnsi" w:cs="Calibri"/>
              </w:rPr>
              <w:t>Critical Care Nurses (29-1141.03)</w:t>
            </w:r>
          </w:p>
        </w:tc>
        <w:tc>
          <w:tcPr>
            <w:tcW w:w="1350" w:type="dxa"/>
            <w:shd w:val="clear" w:color="auto" w:fill="auto"/>
            <w:noWrap/>
            <w:vAlign w:val="bottom"/>
          </w:tcPr>
          <w:p w14:paraId="535A9709" w14:textId="4A7BEB6B" w:rsidR="006458F1" w:rsidRPr="00237A48" w:rsidRDefault="006458F1" w:rsidP="006458F1">
            <w:pPr>
              <w:tabs>
                <w:tab w:val="decimal" w:pos="816"/>
              </w:tabs>
              <w:spacing w:after="0" w:line="240" w:lineRule="auto"/>
              <w:jc w:val="center"/>
              <w:rPr>
                <w:rFonts w:asciiTheme="majorHAnsi" w:hAnsiTheme="majorHAnsi"/>
                <w:sz w:val="21"/>
                <w:szCs w:val="21"/>
              </w:rPr>
            </w:pPr>
            <w:r w:rsidRPr="00237A48">
              <w:rPr>
                <w:rFonts w:asciiTheme="majorHAnsi" w:hAnsiTheme="majorHAnsi" w:cs="Calibri"/>
              </w:rPr>
              <w:t>5,039</w:t>
            </w:r>
          </w:p>
        </w:tc>
        <w:tc>
          <w:tcPr>
            <w:tcW w:w="1710" w:type="dxa"/>
            <w:vAlign w:val="center"/>
          </w:tcPr>
          <w:p w14:paraId="556123FD" w14:textId="4DE86EF4" w:rsidR="006458F1" w:rsidRPr="00237A48" w:rsidRDefault="00B95E84" w:rsidP="006458F1">
            <w:pPr>
              <w:tabs>
                <w:tab w:val="decimal" w:pos="1080"/>
              </w:tabs>
              <w:spacing w:after="0" w:line="240" w:lineRule="auto"/>
              <w:jc w:val="center"/>
              <w:rPr>
                <w:rFonts w:asciiTheme="majorHAnsi" w:eastAsia="Times New Roman" w:hAnsiTheme="majorHAnsi"/>
                <w:sz w:val="21"/>
                <w:szCs w:val="21"/>
              </w:rPr>
            </w:pPr>
            <w:r w:rsidRPr="00237A48">
              <w:rPr>
                <w:rFonts w:asciiTheme="majorHAnsi" w:eastAsia="Times New Roman" w:hAnsiTheme="majorHAnsi"/>
                <w:sz w:val="21"/>
                <w:szCs w:val="21"/>
              </w:rPr>
              <w:t>1,105</w:t>
            </w:r>
          </w:p>
        </w:tc>
      </w:tr>
      <w:tr w:rsidR="006458F1" w:rsidRPr="00237A48" w14:paraId="59918B00" w14:textId="77777777" w:rsidTr="006458F1">
        <w:trPr>
          <w:trHeight w:val="202"/>
        </w:trPr>
        <w:tc>
          <w:tcPr>
            <w:tcW w:w="7290" w:type="dxa"/>
            <w:shd w:val="clear" w:color="auto" w:fill="auto"/>
            <w:noWrap/>
            <w:vAlign w:val="bottom"/>
          </w:tcPr>
          <w:p w14:paraId="3E1CD4B9" w14:textId="68BE6830" w:rsidR="006458F1" w:rsidRPr="00237A48" w:rsidRDefault="0035318B" w:rsidP="006458F1">
            <w:pPr>
              <w:spacing w:after="0" w:line="240" w:lineRule="auto"/>
              <w:ind w:left="-120"/>
              <w:rPr>
                <w:rFonts w:asciiTheme="majorHAnsi" w:hAnsiTheme="majorHAnsi"/>
                <w:sz w:val="21"/>
                <w:szCs w:val="21"/>
              </w:rPr>
            </w:pPr>
            <w:r>
              <w:rPr>
                <w:rFonts w:asciiTheme="majorHAnsi" w:hAnsiTheme="majorHAnsi" w:cs="Calibri"/>
              </w:rPr>
              <w:t xml:space="preserve"> </w:t>
            </w:r>
            <w:r w:rsidR="006458F1" w:rsidRPr="00237A48">
              <w:rPr>
                <w:rFonts w:asciiTheme="majorHAnsi" w:hAnsiTheme="majorHAnsi" w:cs="Calibri"/>
              </w:rPr>
              <w:t>Clinical Nurse Specialists (29-1141.04)</w:t>
            </w:r>
          </w:p>
        </w:tc>
        <w:tc>
          <w:tcPr>
            <w:tcW w:w="1350" w:type="dxa"/>
            <w:shd w:val="clear" w:color="auto" w:fill="auto"/>
            <w:noWrap/>
            <w:vAlign w:val="bottom"/>
          </w:tcPr>
          <w:p w14:paraId="731983F0" w14:textId="0A44BD12" w:rsidR="006458F1" w:rsidRPr="00237A48" w:rsidRDefault="006458F1" w:rsidP="006458F1">
            <w:pPr>
              <w:tabs>
                <w:tab w:val="decimal" w:pos="816"/>
              </w:tabs>
              <w:spacing w:after="0" w:line="240" w:lineRule="auto"/>
              <w:jc w:val="center"/>
              <w:rPr>
                <w:rFonts w:asciiTheme="majorHAnsi" w:hAnsiTheme="majorHAnsi"/>
                <w:sz w:val="21"/>
                <w:szCs w:val="21"/>
              </w:rPr>
            </w:pPr>
            <w:r w:rsidRPr="00237A48">
              <w:rPr>
                <w:rFonts w:asciiTheme="majorHAnsi" w:hAnsiTheme="majorHAnsi" w:cs="Calibri"/>
              </w:rPr>
              <w:t>360</w:t>
            </w:r>
          </w:p>
        </w:tc>
        <w:tc>
          <w:tcPr>
            <w:tcW w:w="1710" w:type="dxa"/>
            <w:vAlign w:val="center"/>
          </w:tcPr>
          <w:p w14:paraId="34E77A03" w14:textId="5A22D442" w:rsidR="006458F1" w:rsidRPr="00237A48" w:rsidRDefault="00B95E84" w:rsidP="006458F1">
            <w:pPr>
              <w:tabs>
                <w:tab w:val="decimal" w:pos="1080"/>
              </w:tabs>
              <w:spacing w:after="0" w:line="240" w:lineRule="auto"/>
              <w:jc w:val="center"/>
              <w:rPr>
                <w:rFonts w:asciiTheme="majorHAnsi" w:eastAsia="Times New Roman" w:hAnsiTheme="majorHAnsi"/>
                <w:sz w:val="21"/>
                <w:szCs w:val="21"/>
              </w:rPr>
            </w:pPr>
            <w:r w:rsidRPr="00237A48">
              <w:rPr>
                <w:rFonts w:asciiTheme="majorHAnsi" w:eastAsia="Times New Roman" w:hAnsiTheme="majorHAnsi"/>
                <w:sz w:val="21"/>
                <w:szCs w:val="21"/>
              </w:rPr>
              <w:t>119</w:t>
            </w:r>
          </w:p>
        </w:tc>
      </w:tr>
      <w:tr w:rsidR="006458F1" w:rsidRPr="00237A48" w14:paraId="4AB1BAF3" w14:textId="77777777" w:rsidTr="006458F1">
        <w:trPr>
          <w:trHeight w:val="202"/>
        </w:trPr>
        <w:tc>
          <w:tcPr>
            <w:tcW w:w="7290" w:type="dxa"/>
            <w:shd w:val="clear" w:color="auto" w:fill="auto"/>
            <w:noWrap/>
            <w:vAlign w:val="bottom"/>
          </w:tcPr>
          <w:p w14:paraId="60824F00" w14:textId="6BAFE196" w:rsidR="006458F1" w:rsidRPr="00237A48" w:rsidRDefault="0035318B" w:rsidP="006458F1">
            <w:pPr>
              <w:spacing w:after="0" w:line="240" w:lineRule="auto"/>
              <w:ind w:left="-120"/>
              <w:rPr>
                <w:rFonts w:asciiTheme="majorHAnsi" w:hAnsiTheme="majorHAnsi"/>
                <w:sz w:val="21"/>
                <w:szCs w:val="21"/>
              </w:rPr>
            </w:pPr>
            <w:r>
              <w:rPr>
                <w:rFonts w:asciiTheme="majorHAnsi" w:hAnsiTheme="majorHAnsi" w:cs="Calibri"/>
              </w:rPr>
              <w:t xml:space="preserve"> </w:t>
            </w:r>
            <w:r w:rsidR="006458F1" w:rsidRPr="00237A48">
              <w:rPr>
                <w:rFonts w:asciiTheme="majorHAnsi" w:hAnsiTheme="majorHAnsi" w:cs="Calibri"/>
              </w:rPr>
              <w:t>Advanced Practice Psychiatric Nurses (29-1141.02)</w:t>
            </w:r>
          </w:p>
        </w:tc>
        <w:tc>
          <w:tcPr>
            <w:tcW w:w="1350" w:type="dxa"/>
            <w:shd w:val="clear" w:color="auto" w:fill="auto"/>
            <w:noWrap/>
            <w:vAlign w:val="bottom"/>
          </w:tcPr>
          <w:p w14:paraId="021D89EC" w14:textId="0A81A72E" w:rsidR="006458F1" w:rsidRPr="00237A48" w:rsidRDefault="006458F1" w:rsidP="006458F1">
            <w:pPr>
              <w:tabs>
                <w:tab w:val="decimal" w:pos="816"/>
              </w:tabs>
              <w:spacing w:after="0" w:line="240" w:lineRule="auto"/>
              <w:jc w:val="center"/>
              <w:rPr>
                <w:rFonts w:asciiTheme="majorHAnsi" w:hAnsiTheme="majorHAnsi"/>
                <w:sz w:val="21"/>
                <w:szCs w:val="21"/>
              </w:rPr>
            </w:pPr>
            <w:r w:rsidRPr="00237A48">
              <w:rPr>
                <w:rFonts w:asciiTheme="majorHAnsi" w:hAnsiTheme="majorHAnsi" w:cs="Calibri"/>
              </w:rPr>
              <w:t>66</w:t>
            </w:r>
          </w:p>
        </w:tc>
        <w:tc>
          <w:tcPr>
            <w:tcW w:w="1710" w:type="dxa"/>
            <w:vAlign w:val="center"/>
          </w:tcPr>
          <w:p w14:paraId="4240CAD2" w14:textId="1B643A01" w:rsidR="006458F1" w:rsidRPr="00237A48" w:rsidRDefault="00B95E84" w:rsidP="006458F1">
            <w:pPr>
              <w:tabs>
                <w:tab w:val="decimal" w:pos="1080"/>
              </w:tabs>
              <w:spacing w:after="0" w:line="240" w:lineRule="auto"/>
              <w:jc w:val="center"/>
              <w:rPr>
                <w:rFonts w:asciiTheme="majorHAnsi" w:eastAsia="Times New Roman" w:hAnsiTheme="majorHAnsi"/>
                <w:sz w:val="21"/>
                <w:szCs w:val="21"/>
              </w:rPr>
            </w:pPr>
            <w:r w:rsidRPr="00237A48">
              <w:rPr>
                <w:rFonts w:asciiTheme="majorHAnsi" w:eastAsia="Times New Roman" w:hAnsiTheme="majorHAnsi"/>
                <w:sz w:val="21"/>
                <w:szCs w:val="21"/>
              </w:rPr>
              <w:t>20</w:t>
            </w:r>
          </w:p>
        </w:tc>
      </w:tr>
      <w:tr w:rsidR="006458F1" w:rsidRPr="00237A48" w14:paraId="1732619F" w14:textId="77777777" w:rsidTr="006458F1">
        <w:trPr>
          <w:trHeight w:val="202"/>
        </w:trPr>
        <w:tc>
          <w:tcPr>
            <w:tcW w:w="7290" w:type="dxa"/>
            <w:shd w:val="clear" w:color="auto" w:fill="auto"/>
            <w:noWrap/>
            <w:vAlign w:val="bottom"/>
          </w:tcPr>
          <w:p w14:paraId="1F5DD2E6" w14:textId="556E23C3" w:rsidR="006458F1" w:rsidRPr="00237A48" w:rsidRDefault="0035318B" w:rsidP="006458F1">
            <w:pPr>
              <w:spacing w:after="0" w:line="240" w:lineRule="auto"/>
              <w:ind w:left="-120"/>
              <w:rPr>
                <w:rFonts w:asciiTheme="majorHAnsi" w:hAnsiTheme="majorHAnsi"/>
                <w:sz w:val="21"/>
                <w:szCs w:val="21"/>
              </w:rPr>
            </w:pPr>
            <w:r>
              <w:rPr>
                <w:rFonts w:asciiTheme="majorHAnsi" w:hAnsiTheme="majorHAnsi" w:cs="Calibri"/>
              </w:rPr>
              <w:t xml:space="preserve"> </w:t>
            </w:r>
            <w:r w:rsidR="006458F1" w:rsidRPr="00237A48">
              <w:rPr>
                <w:rFonts w:asciiTheme="majorHAnsi" w:hAnsiTheme="majorHAnsi" w:cs="Calibri"/>
              </w:rPr>
              <w:t>Acute Care Nurses (29-1141.01)</w:t>
            </w:r>
          </w:p>
        </w:tc>
        <w:tc>
          <w:tcPr>
            <w:tcW w:w="1350" w:type="dxa"/>
            <w:shd w:val="clear" w:color="auto" w:fill="auto"/>
            <w:noWrap/>
            <w:vAlign w:val="bottom"/>
          </w:tcPr>
          <w:p w14:paraId="6D707421" w14:textId="6DC4B87B" w:rsidR="006458F1" w:rsidRPr="00237A48" w:rsidRDefault="006458F1" w:rsidP="006458F1">
            <w:pPr>
              <w:tabs>
                <w:tab w:val="decimal" w:pos="816"/>
              </w:tabs>
              <w:spacing w:after="0" w:line="240" w:lineRule="auto"/>
              <w:jc w:val="center"/>
              <w:rPr>
                <w:rFonts w:asciiTheme="majorHAnsi" w:hAnsiTheme="majorHAnsi"/>
                <w:sz w:val="21"/>
                <w:szCs w:val="21"/>
              </w:rPr>
            </w:pPr>
            <w:r w:rsidRPr="00237A48">
              <w:rPr>
                <w:rFonts w:asciiTheme="majorHAnsi" w:hAnsiTheme="majorHAnsi" w:cs="Calibri"/>
              </w:rPr>
              <w:t>17</w:t>
            </w:r>
          </w:p>
        </w:tc>
        <w:tc>
          <w:tcPr>
            <w:tcW w:w="1710" w:type="dxa"/>
            <w:vAlign w:val="center"/>
          </w:tcPr>
          <w:p w14:paraId="0E240722" w14:textId="1FBDDF0A" w:rsidR="006458F1" w:rsidRPr="00237A48" w:rsidRDefault="00B95E84" w:rsidP="006458F1">
            <w:pPr>
              <w:tabs>
                <w:tab w:val="decimal" w:pos="1080"/>
              </w:tabs>
              <w:spacing w:after="0" w:line="240" w:lineRule="auto"/>
              <w:jc w:val="center"/>
              <w:rPr>
                <w:rFonts w:asciiTheme="majorHAnsi" w:eastAsia="Times New Roman" w:hAnsiTheme="majorHAnsi"/>
                <w:sz w:val="21"/>
                <w:szCs w:val="21"/>
              </w:rPr>
            </w:pPr>
            <w:r w:rsidRPr="00237A48">
              <w:rPr>
                <w:rFonts w:asciiTheme="majorHAnsi" w:eastAsia="Times New Roman" w:hAnsiTheme="majorHAnsi"/>
                <w:sz w:val="21"/>
                <w:szCs w:val="21"/>
              </w:rPr>
              <w:t>4</w:t>
            </w:r>
          </w:p>
        </w:tc>
      </w:tr>
      <w:tr w:rsidR="00B95E84" w:rsidRPr="00237A48" w14:paraId="4E0A8527" w14:textId="77777777" w:rsidTr="0035318B">
        <w:trPr>
          <w:trHeight w:val="202"/>
        </w:trPr>
        <w:tc>
          <w:tcPr>
            <w:tcW w:w="7290" w:type="dxa"/>
            <w:shd w:val="clear" w:color="auto" w:fill="auto"/>
            <w:noWrap/>
            <w:vAlign w:val="center"/>
          </w:tcPr>
          <w:p w14:paraId="2187B39F" w14:textId="7D5EDBCF" w:rsidR="00B95E84" w:rsidRPr="00237A48" w:rsidRDefault="0035318B" w:rsidP="00B95E84">
            <w:pPr>
              <w:spacing w:after="0" w:line="240" w:lineRule="auto"/>
              <w:ind w:left="-120"/>
              <w:rPr>
                <w:rFonts w:asciiTheme="majorHAnsi" w:hAnsiTheme="majorHAnsi"/>
                <w:b/>
                <w:sz w:val="21"/>
                <w:szCs w:val="21"/>
              </w:rPr>
            </w:pPr>
            <w:r>
              <w:rPr>
                <w:rFonts w:asciiTheme="majorHAnsi" w:hAnsiTheme="majorHAnsi"/>
                <w:b/>
                <w:sz w:val="21"/>
                <w:szCs w:val="21"/>
              </w:rPr>
              <w:t xml:space="preserve"> </w:t>
            </w:r>
            <w:r w:rsidR="00B95E84" w:rsidRPr="00237A48">
              <w:rPr>
                <w:rFonts w:asciiTheme="majorHAnsi" w:hAnsiTheme="majorHAnsi"/>
                <w:b/>
                <w:sz w:val="21"/>
                <w:szCs w:val="21"/>
              </w:rPr>
              <w:t>Total</w:t>
            </w:r>
          </w:p>
        </w:tc>
        <w:tc>
          <w:tcPr>
            <w:tcW w:w="1350" w:type="dxa"/>
            <w:shd w:val="clear" w:color="auto" w:fill="auto"/>
            <w:noWrap/>
          </w:tcPr>
          <w:p w14:paraId="6E02A9BC" w14:textId="6D8BB92F" w:rsidR="00B95E84" w:rsidRPr="00237A48" w:rsidRDefault="00B95E84" w:rsidP="00B95E84">
            <w:pPr>
              <w:tabs>
                <w:tab w:val="decimal" w:pos="816"/>
              </w:tabs>
              <w:spacing w:after="0" w:line="240" w:lineRule="auto"/>
              <w:jc w:val="center"/>
              <w:rPr>
                <w:rFonts w:asciiTheme="majorHAnsi" w:hAnsiTheme="majorHAnsi"/>
                <w:b/>
                <w:sz w:val="21"/>
                <w:szCs w:val="21"/>
              </w:rPr>
            </w:pPr>
            <w:r w:rsidRPr="00237A48">
              <w:rPr>
                <w:rFonts w:asciiTheme="majorHAnsi" w:hAnsiTheme="majorHAnsi"/>
                <w:b/>
              </w:rPr>
              <w:t xml:space="preserve"> 37,573 </w:t>
            </w:r>
          </w:p>
        </w:tc>
        <w:tc>
          <w:tcPr>
            <w:tcW w:w="1710" w:type="dxa"/>
          </w:tcPr>
          <w:p w14:paraId="77367C5E" w14:textId="19C3F2B7" w:rsidR="00B95E84" w:rsidRPr="00237A48" w:rsidRDefault="00B95E84" w:rsidP="00B95E84">
            <w:pPr>
              <w:tabs>
                <w:tab w:val="decimal" w:pos="1080"/>
              </w:tabs>
              <w:spacing w:after="0" w:line="240" w:lineRule="auto"/>
              <w:jc w:val="center"/>
              <w:rPr>
                <w:rFonts w:asciiTheme="majorHAnsi" w:eastAsia="Times New Roman" w:hAnsiTheme="majorHAnsi"/>
                <w:b/>
                <w:sz w:val="21"/>
                <w:szCs w:val="21"/>
              </w:rPr>
            </w:pPr>
            <w:r w:rsidRPr="00237A48">
              <w:rPr>
                <w:rFonts w:asciiTheme="majorHAnsi" w:hAnsiTheme="majorHAnsi"/>
                <w:b/>
              </w:rPr>
              <w:t xml:space="preserve"> 10,028 </w:t>
            </w:r>
          </w:p>
        </w:tc>
      </w:tr>
    </w:tbl>
    <w:p w14:paraId="1D7EFE34" w14:textId="55F812E0" w:rsidR="00580505" w:rsidRPr="00237A48" w:rsidRDefault="00750FFE" w:rsidP="005E116D">
      <w:pPr>
        <w:pStyle w:val="NoSpacing"/>
        <w:spacing w:after="360"/>
        <w:rPr>
          <w:rFonts w:asciiTheme="majorHAnsi" w:hAnsiTheme="majorHAnsi"/>
          <w:i/>
          <w:sz w:val="20"/>
          <w:szCs w:val="20"/>
        </w:rPr>
      </w:pPr>
      <w:r w:rsidRPr="00237A48">
        <w:rPr>
          <w:rFonts w:asciiTheme="majorHAnsi" w:hAnsiTheme="majorHAnsi"/>
          <w:i/>
          <w:sz w:val="20"/>
          <w:szCs w:val="20"/>
        </w:rPr>
        <w:t>Source: Burning Glass</w:t>
      </w:r>
    </w:p>
    <w:p w14:paraId="4B03BC9F" w14:textId="36F5BF9E" w:rsidR="002155A4" w:rsidRPr="00237A48" w:rsidRDefault="000E5421" w:rsidP="00B373BC">
      <w:pPr>
        <w:pStyle w:val="NoSpacing"/>
        <w:spacing w:after="60"/>
        <w:rPr>
          <w:rFonts w:asciiTheme="majorHAnsi" w:hAnsiTheme="majorHAnsi"/>
          <w:b/>
        </w:rPr>
      </w:pPr>
      <w:r w:rsidRPr="00237A48">
        <w:rPr>
          <w:rFonts w:asciiTheme="majorHAnsi" w:hAnsiTheme="majorHAnsi"/>
          <w:b/>
        </w:rPr>
        <w:t>Table 4</w:t>
      </w:r>
      <w:r w:rsidR="002155A4" w:rsidRPr="00237A48">
        <w:rPr>
          <w:rFonts w:asciiTheme="majorHAnsi" w:hAnsiTheme="majorHAnsi"/>
          <w:b/>
        </w:rPr>
        <w:t xml:space="preserve">. </w:t>
      </w:r>
      <w:r w:rsidR="001C1787" w:rsidRPr="00237A48">
        <w:rPr>
          <w:rFonts w:asciiTheme="majorHAnsi" w:hAnsiTheme="majorHAnsi"/>
          <w:b/>
        </w:rPr>
        <w:t xml:space="preserve">Top Job Titles for </w:t>
      </w:r>
      <w:r w:rsidR="0035318B">
        <w:rPr>
          <w:rFonts w:asciiTheme="majorHAnsi" w:hAnsiTheme="majorHAnsi"/>
          <w:b/>
        </w:rPr>
        <w:t>Registered Nurse</w:t>
      </w:r>
      <w:r w:rsidR="001C1787" w:rsidRPr="00237A48">
        <w:rPr>
          <w:rFonts w:asciiTheme="majorHAnsi" w:hAnsiTheme="majorHAnsi"/>
          <w:b/>
        </w:rPr>
        <w:t>s for latest 12 months (</w:t>
      </w:r>
      <w:r w:rsidR="0035318B">
        <w:rPr>
          <w:rFonts w:asciiTheme="majorHAnsi" w:hAnsiTheme="majorHAnsi"/>
          <w:b/>
        </w:rPr>
        <w:t>March 2018 - Feb 2019</w:t>
      </w:r>
      <w:r w:rsidR="001C1787" w:rsidRPr="00237A48">
        <w:rPr>
          <w:rFonts w:asciiTheme="majorHAnsi" w:hAnsiTheme="maj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237A48"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237A48" w:rsidRDefault="00BF1DA0" w:rsidP="00AB39A8">
            <w:pPr>
              <w:spacing w:after="0" w:line="240" w:lineRule="auto"/>
              <w:rPr>
                <w:rFonts w:asciiTheme="majorHAnsi" w:eastAsia="Times New Roman" w:hAnsiTheme="majorHAnsi"/>
                <w:bCs/>
                <w:sz w:val="21"/>
                <w:szCs w:val="21"/>
              </w:rPr>
            </w:pPr>
            <w:r w:rsidRPr="00237A48">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237A48" w:rsidRDefault="00BF1DA0" w:rsidP="00AB39A8">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4B7D6848" w:rsidR="00BF1DA0" w:rsidRPr="00237A48" w:rsidRDefault="006458F1" w:rsidP="00AB39A8">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Mid-Peninsula</w:t>
            </w:r>
          </w:p>
        </w:tc>
        <w:tc>
          <w:tcPr>
            <w:tcW w:w="3060" w:type="dxa"/>
            <w:shd w:val="clear" w:color="auto" w:fill="E0EE7C" w:themeFill="accent3" w:themeFillTint="66"/>
            <w:vAlign w:val="center"/>
          </w:tcPr>
          <w:p w14:paraId="5DC1C12A" w14:textId="3F7DE3A4" w:rsidR="00BF1DA0" w:rsidRPr="00237A48" w:rsidRDefault="00BF1DA0" w:rsidP="00AB39A8">
            <w:pPr>
              <w:spacing w:after="0" w:line="240" w:lineRule="auto"/>
              <w:rPr>
                <w:rFonts w:asciiTheme="majorHAnsi" w:eastAsia="Times New Roman" w:hAnsiTheme="majorHAnsi"/>
                <w:bCs/>
                <w:sz w:val="21"/>
                <w:szCs w:val="21"/>
              </w:rPr>
            </w:pPr>
            <w:r w:rsidRPr="00237A48">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237A48" w:rsidRDefault="00BF1DA0" w:rsidP="00AB39A8">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6828B38C" w:rsidR="00BF1DA0" w:rsidRPr="00237A48" w:rsidRDefault="006458F1" w:rsidP="00AB39A8">
            <w:pPr>
              <w:spacing w:after="0" w:line="240" w:lineRule="auto"/>
              <w:jc w:val="center"/>
              <w:rPr>
                <w:rFonts w:asciiTheme="majorHAnsi" w:eastAsia="Times New Roman" w:hAnsiTheme="majorHAnsi"/>
                <w:bCs/>
                <w:sz w:val="21"/>
                <w:szCs w:val="21"/>
              </w:rPr>
            </w:pPr>
            <w:r w:rsidRPr="00237A48">
              <w:rPr>
                <w:rFonts w:asciiTheme="majorHAnsi" w:eastAsia="Times New Roman" w:hAnsiTheme="majorHAnsi"/>
                <w:bCs/>
                <w:sz w:val="21"/>
                <w:szCs w:val="21"/>
              </w:rPr>
              <w:t>Mid-Peninsula</w:t>
            </w:r>
          </w:p>
        </w:tc>
      </w:tr>
      <w:tr w:rsidR="006458F1" w:rsidRPr="00237A48" w14:paraId="63AF794F" w14:textId="0F656AAA" w:rsidTr="00E37235">
        <w:trPr>
          <w:trHeight w:val="202"/>
        </w:trPr>
        <w:tc>
          <w:tcPr>
            <w:tcW w:w="2785" w:type="dxa"/>
            <w:shd w:val="clear" w:color="auto" w:fill="auto"/>
            <w:noWrap/>
          </w:tcPr>
          <w:p w14:paraId="103B1933" w14:textId="134765C1" w:rsidR="006458F1" w:rsidRPr="00237A48" w:rsidRDefault="006458F1" w:rsidP="00E37235">
            <w:pPr>
              <w:spacing w:after="0" w:line="240" w:lineRule="auto"/>
              <w:rPr>
                <w:rFonts w:asciiTheme="majorHAnsi" w:hAnsiTheme="majorHAnsi"/>
              </w:rPr>
            </w:pPr>
            <w:r w:rsidRPr="00237A48">
              <w:rPr>
                <w:rFonts w:asciiTheme="majorHAnsi" w:hAnsiTheme="majorHAnsi" w:cs="Calibri"/>
              </w:rPr>
              <w:t>Registered Nurse</w:t>
            </w:r>
          </w:p>
        </w:tc>
        <w:tc>
          <w:tcPr>
            <w:tcW w:w="1170" w:type="dxa"/>
            <w:shd w:val="clear" w:color="auto" w:fill="auto"/>
            <w:noWrap/>
          </w:tcPr>
          <w:p w14:paraId="46426968" w14:textId="351752D6"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10,099</w:t>
            </w:r>
          </w:p>
        </w:tc>
        <w:tc>
          <w:tcPr>
            <w:tcW w:w="1080" w:type="dxa"/>
            <w:shd w:val="clear" w:color="auto" w:fill="auto"/>
          </w:tcPr>
          <w:p w14:paraId="7CD2973D" w14:textId="4D7D5E6B" w:rsidR="006458F1" w:rsidRPr="00237A48" w:rsidRDefault="00B95E84" w:rsidP="00E37235">
            <w:pPr>
              <w:spacing w:after="0" w:line="240" w:lineRule="auto"/>
              <w:jc w:val="right"/>
              <w:rPr>
                <w:rFonts w:asciiTheme="majorHAnsi" w:eastAsia="Times New Roman" w:hAnsiTheme="majorHAnsi"/>
              </w:rPr>
            </w:pPr>
            <w:r w:rsidRPr="00237A48">
              <w:rPr>
                <w:rFonts w:asciiTheme="majorHAnsi" w:eastAsia="Times New Roman" w:hAnsiTheme="majorHAnsi"/>
              </w:rPr>
              <w:t>2,407</w:t>
            </w:r>
          </w:p>
        </w:tc>
        <w:tc>
          <w:tcPr>
            <w:tcW w:w="3060" w:type="dxa"/>
          </w:tcPr>
          <w:p w14:paraId="71A1B96C" w14:textId="40654478" w:rsidR="006458F1" w:rsidRPr="00237A48" w:rsidRDefault="006458F1" w:rsidP="00E37235">
            <w:pPr>
              <w:spacing w:after="0" w:line="240" w:lineRule="auto"/>
              <w:rPr>
                <w:rFonts w:asciiTheme="majorHAnsi" w:hAnsiTheme="majorHAnsi"/>
              </w:rPr>
            </w:pPr>
            <w:proofErr w:type="spellStart"/>
            <w:r w:rsidRPr="00237A48">
              <w:rPr>
                <w:rFonts w:asciiTheme="majorHAnsi" w:hAnsiTheme="majorHAnsi" w:cs="Calibri"/>
              </w:rPr>
              <w:t>Telementry</w:t>
            </w:r>
            <w:proofErr w:type="spellEnd"/>
            <w:r w:rsidRPr="00237A48">
              <w:rPr>
                <w:rFonts w:asciiTheme="majorHAnsi" w:hAnsiTheme="majorHAnsi" w:cs="Calibri"/>
              </w:rPr>
              <w:t xml:space="preserve"> Nurse</w:t>
            </w:r>
          </w:p>
        </w:tc>
        <w:tc>
          <w:tcPr>
            <w:tcW w:w="1080" w:type="dxa"/>
          </w:tcPr>
          <w:p w14:paraId="1FE87254" w14:textId="080075BB"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517</w:t>
            </w:r>
          </w:p>
        </w:tc>
        <w:tc>
          <w:tcPr>
            <w:tcW w:w="1170" w:type="dxa"/>
          </w:tcPr>
          <w:p w14:paraId="1937359E" w14:textId="2C4912B4" w:rsidR="006458F1" w:rsidRPr="00237A48" w:rsidRDefault="00E37235" w:rsidP="00E37235">
            <w:pPr>
              <w:spacing w:after="0" w:line="240" w:lineRule="auto"/>
              <w:jc w:val="right"/>
              <w:rPr>
                <w:rFonts w:asciiTheme="majorHAnsi" w:hAnsiTheme="majorHAnsi"/>
              </w:rPr>
            </w:pPr>
            <w:r w:rsidRPr="00237A48">
              <w:rPr>
                <w:rFonts w:asciiTheme="majorHAnsi" w:hAnsiTheme="majorHAnsi"/>
              </w:rPr>
              <w:t>125</w:t>
            </w:r>
          </w:p>
        </w:tc>
      </w:tr>
      <w:tr w:rsidR="006458F1" w:rsidRPr="00237A48" w14:paraId="4343659C" w14:textId="77777777" w:rsidTr="00E37235">
        <w:trPr>
          <w:trHeight w:val="202"/>
        </w:trPr>
        <w:tc>
          <w:tcPr>
            <w:tcW w:w="2785" w:type="dxa"/>
            <w:shd w:val="clear" w:color="auto" w:fill="auto"/>
            <w:noWrap/>
          </w:tcPr>
          <w:p w14:paraId="5B7A19C1" w14:textId="5AD1BEA5" w:rsidR="006458F1" w:rsidRPr="00237A48" w:rsidRDefault="006458F1" w:rsidP="00E37235">
            <w:pPr>
              <w:spacing w:after="0" w:line="240" w:lineRule="auto"/>
              <w:rPr>
                <w:rFonts w:asciiTheme="majorHAnsi" w:hAnsiTheme="majorHAnsi"/>
              </w:rPr>
            </w:pPr>
            <w:r w:rsidRPr="00237A48">
              <w:rPr>
                <w:rFonts w:asciiTheme="majorHAnsi" w:hAnsiTheme="majorHAnsi" w:cs="Calibri"/>
              </w:rPr>
              <w:t>Travel Registered Nurse</w:t>
            </w:r>
          </w:p>
        </w:tc>
        <w:tc>
          <w:tcPr>
            <w:tcW w:w="1170" w:type="dxa"/>
            <w:shd w:val="clear" w:color="auto" w:fill="auto"/>
            <w:noWrap/>
          </w:tcPr>
          <w:p w14:paraId="763AEB5C" w14:textId="3B8BB727"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1,755</w:t>
            </w:r>
          </w:p>
        </w:tc>
        <w:tc>
          <w:tcPr>
            <w:tcW w:w="1080" w:type="dxa"/>
            <w:shd w:val="clear" w:color="auto" w:fill="auto"/>
          </w:tcPr>
          <w:p w14:paraId="4D6417FD" w14:textId="4FD92D18" w:rsidR="006458F1" w:rsidRPr="00237A48" w:rsidRDefault="00E37235" w:rsidP="00E37235">
            <w:pPr>
              <w:spacing w:after="0" w:line="240" w:lineRule="auto"/>
              <w:jc w:val="right"/>
              <w:rPr>
                <w:rFonts w:asciiTheme="majorHAnsi" w:eastAsia="Times New Roman" w:hAnsiTheme="majorHAnsi"/>
              </w:rPr>
            </w:pPr>
            <w:r w:rsidRPr="00237A48">
              <w:rPr>
                <w:rFonts w:asciiTheme="majorHAnsi" w:eastAsia="Times New Roman" w:hAnsiTheme="majorHAnsi"/>
              </w:rPr>
              <w:t>455</w:t>
            </w:r>
          </w:p>
        </w:tc>
        <w:tc>
          <w:tcPr>
            <w:tcW w:w="3060" w:type="dxa"/>
          </w:tcPr>
          <w:p w14:paraId="13F93096" w14:textId="14B13B03" w:rsidR="006458F1" w:rsidRPr="00237A48" w:rsidRDefault="006458F1" w:rsidP="00E37235">
            <w:pPr>
              <w:spacing w:after="0" w:line="240" w:lineRule="auto"/>
              <w:rPr>
                <w:rFonts w:asciiTheme="majorHAnsi" w:hAnsiTheme="majorHAnsi"/>
              </w:rPr>
            </w:pPr>
            <w:r w:rsidRPr="00237A48">
              <w:rPr>
                <w:rFonts w:asciiTheme="majorHAnsi" w:hAnsiTheme="majorHAnsi" w:cs="Calibri"/>
              </w:rPr>
              <w:t>Clinical Nurse</w:t>
            </w:r>
          </w:p>
        </w:tc>
        <w:tc>
          <w:tcPr>
            <w:tcW w:w="1080" w:type="dxa"/>
          </w:tcPr>
          <w:p w14:paraId="59C99EA4" w14:textId="6E319EC7"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515</w:t>
            </w:r>
          </w:p>
        </w:tc>
        <w:tc>
          <w:tcPr>
            <w:tcW w:w="1170" w:type="dxa"/>
          </w:tcPr>
          <w:p w14:paraId="26D7E39B" w14:textId="12E10CF9" w:rsidR="006458F1" w:rsidRPr="00237A48" w:rsidRDefault="00E37235" w:rsidP="00E37235">
            <w:pPr>
              <w:spacing w:after="0" w:line="240" w:lineRule="auto"/>
              <w:jc w:val="right"/>
              <w:rPr>
                <w:rFonts w:asciiTheme="majorHAnsi" w:hAnsiTheme="majorHAnsi"/>
              </w:rPr>
            </w:pPr>
            <w:r w:rsidRPr="00237A48">
              <w:rPr>
                <w:rFonts w:asciiTheme="majorHAnsi" w:hAnsiTheme="majorHAnsi"/>
              </w:rPr>
              <w:t>81</w:t>
            </w:r>
          </w:p>
        </w:tc>
      </w:tr>
      <w:tr w:rsidR="006458F1" w:rsidRPr="00237A48" w14:paraId="564ABAD4" w14:textId="77777777" w:rsidTr="00E37235">
        <w:trPr>
          <w:trHeight w:val="202"/>
        </w:trPr>
        <w:tc>
          <w:tcPr>
            <w:tcW w:w="2785" w:type="dxa"/>
            <w:shd w:val="clear" w:color="auto" w:fill="auto"/>
            <w:noWrap/>
          </w:tcPr>
          <w:p w14:paraId="0B9DE346" w14:textId="79FE2CA1" w:rsidR="006458F1" w:rsidRPr="00237A48" w:rsidRDefault="006458F1" w:rsidP="00E37235">
            <w:pPr>
              <w:spacing w:after="0" w:line="240" w:lineRule="auto"/>
              <w:rPr>
                <w:rFonts w:asciiTheme="majorHAnsi" w:hAnsiTheme="majorHAnsi"/>
              </w:rPr>
            </w:pPr>
            <w:r w:rsidRPr="00237A48">
              <w:rPr>
                <w:rFonts w:asciiTheme="majorHAnsi" w:hAnsiTheme="majorHAnsi" w:cs="Calibri"/>
              </w:rPr>
              <w:t>Intensive Care Unit (ICU) Registered Nurse</w:t>
            </w:r>
          </w:p>
        </w:tc>
        <w:tc>
          <w:tcPr>
            <w:tcW w:w="1170" w:type="dxa"/>
            <w:shd w:val="clear" w:color="auto" w:fill="auto"/>
            <w:noWrap/>
          </w:tcPr>
          <w:p w14:paraId="4324A07D" w14:textId="2703180C"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1,445</w:t>
            </w:r>
          </w:p>
        </w:tc>
        <w:tc>
          <w:tcPr>
            <w:tcW w:w="1080" w:type="dxa"/>
            <w:shd w:val="clear" w:color="auto" w:fill="auto"/>
          </w:tcPr>
          <w:p w14:paraId="6F2DADC1" w14:textId="598B877A" w:rsidR="006458F1" w:rsidRPr="00237A48" w:rsidRDefault="00E37235" w:rsidP="00E37235">
            <w:pPr>
              <w:spacing w:after="0" w:line="240" w:lineRule="auto"/>
              <w:jc w:val="right"/>
              <w:rPr>
                <w:rFonts w:asciiTheme="majorHAnsi" w:eastAsia="Times New Roman" w:hAnsiTheme="majorHAnsi"/>
              </w:rPr>
            </w:pPr>
            <w:r w:rsidRPr="00237A48">
              <w:rPr>
                <w:rFonts w:asciiTheme="majorHAnsi" w:eastAsia="Times New Roman" w:hAnsiTheme="majorHAnsi"/>
              </w:rPr>
              <w:t>365</w:t>
            </w:r>
          </w:p>
        </w:tc>
        <w:tc>
          <w:tcPr>
            <w:tcW w:w="3060" w:type="dxa"/>
          </w:tcPr>
          <w:p w14:paraId="466FB6DB" w14:textId="00A53D72" w:rsidR="006458F1" w:rsidRPr="00237A48" w:rsidRDefault="006458F1" w:rsidP="00E37235">
            <w:pPr>
              <w:spacing w:after="0" w:line="240" w:lineRule="auto"/>
              <w:rPr>
                <w:rFonts w:asciiTheme="majorHAnsi" w:hAnsiTheme="majorHAnsi"/>
              </w:rPr>
            </w:pPr>
            <w:r w:rsidRPr="00237A48">
              <w:rPr>
                <w:rFonts w:asciiTheme="majorHAnsi" w:hAnsiTheme="majorHAnsi" w:cs="Calibri"/>
              </w:rPr>
              <w:t>Nurse Manager</w:t>
            </w:r>
          </w:p>
        </w:tc>
        <w:tc>
          <w:tcPr>
            <w:tcW w:w="1080" w:type="dxa"/>
          </w:tcPr>
          <w:p w14:paraId="46C6BF35" w14:textId="5E32E959"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495</w:t>
            </w:r>
          </w:p>
        </w:tc>
        <w:tc>
          <w:tcPr>
            <w:tcW w:w="1170" w:type="dxa"/>
          </w:tcPr>
          <w:p w14:paraId="51A23150" w14:textId="51FB52FA" w:rsidR="006458F1" w:rsidRPr="00237A48" w:rsidRDefault="00E37235" w:rsidP="00E37235">
            <w:pPr>
              <w:spacing w:after="0" w:line="240" w:lineRule="auto"/>
              <w:jc w:val="right"/>
              <w:rPr>
                <w:rFonts w:asciiTheme="majorHAnsi" w:hAnsiTheme="majorHAnsi"/>
              </w:rPr>
            </w:pPr>
            <w:r w:rsidRPr="00237A48">
              <w:rPr>
                <w:rFonts w:asciiTheme="majorHAnsi" w:hAnsiTheme="majorHAnsi"/>
              </w:rPr>
              <w:t>211</w:t>
            </w:r>
          </w:p>
        </w:tc>
      </w:tr>
      <w:tr w:rsidR="006458F1" w:rsidRPr="00237A48" w14:paraId="21E09AD4" w14:textId="77777777" w:rsidTr="00E37235">
        <w:trPr>
          <w:trHeight w:val="202"/>
        </w:trPr>
        <w:tc>
          <w:tcPr>
            <w:tcW w:w="2785" w:type="dxa"/>
            <w:shd w:val="clear" w:color="auto" w:fill="auto"/>
            <w:noWrap/>
          </w:tcPr>
          <w:p w14:paraId="0BEE3F05" w14:textId="3CBE4C11" w:rsidR="006458F1" w:rsidRPr="00237A48" w:rsidRDefault="006458F1" w:rsidP="00E37235">
            <w:pPr>
              <w:spacing w:after="0" w:line="240" w:lineRule="auto"/>
              <w:rPr>
                <w:rFonts w:asciiTheme="majorHAnsi" w:hAnsiTheme="majorHAnsi"/>
              </w:rPr>
            </w:pPr>
            <w:r w:rsidRPr="00237A48">
              <w:rPr>
                <w:rFonts w:asciiTheme="majorHAnsi" w:hAnsiTheme="majorHAnsi" w:cs="Calibri"/>
              </w:rPr>
              <w:t>Staff Nurse</w:t>
            </w:r>
          </w:p>
        </w:tc>
        <w:tc>
          <w:tcPr>
            <w:tcW w:w="1170" w:type="dxa"/>
            <w:shd w:val="clear" w:color="auto" w:fill="auto"/>
            <w:noWrap/>
          </w:tcPr>
          <w:p w14:paraId="4DF45ACA" w14:textId="6B78FB7E"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1,356</w:t>
            </w:r>
          </w:p>
        </w:tc>
        <w:tc>
          <w:tcPr>
            <w:tcW w:w="1080" w:type="dxa"/>
            <w:shd w:val="clear" w:color="auto" w:fill="auto"/>
          </w:tcPr>
          <w:p w14:paraId="324BC529" w14:textId="1EB76206" w:rsidR="006458F1" w:rsidRPr="00237A48" w:rsidRDefault="00E37235" w:rsidP="00E37235">
            <w:pPr>
              <w:spacing w:after="0" w:line="240" w:lineRule="auto"/>
              <w:jc w:val="right"/>
              <w:rPr>
                <w:rFonts w:asciiTheme="majorHAnsi" w:eastAsia="Times New Roman" w:hAnsiTheme="majorHAnsi"/>
              </w:rPr>
            </w:pPr>
            <w:r w:rsidRPr="00237A48">
              <w:rPr>
                <w:rFonts w:asciiTheme="majorHAnsi" w:eastAsia="Times New Roman" w:hAnsiTheme="majorHAnsi"/>
              </w:rPr>
              <w:t>494</w:t>
            </w:r>
          </w:p>
        </w:tc>
        <w:tc>
          <w:tcPr>
            <w:tcW w:w="3060" w:type="dxa"/>
          </w:tcPr>
          <w:p w14:paraId="1FD77E34" w14:textId="622ED83E" w:rsidR="006458F1" w:rsidRPr="00237A48" w:rsidRDefault="006458F1" w:rsidP="00E37235">
            <w:pPr>
              <w:spacing w:after="0" w:line="240" w:lineRule="auto"/>
              <w:rPr>
                <w:rFonts w:asciiTheme="majorHAnsi" w:hAnsiTheme="majorHAnsi"/>
              </w:rPr>
            </w:pPr>
            <w:r w:rsidRPr="00237A48">
              <w:rPr>
                <w:rFonts w:asciiTheme="majorHAnsi" w:hAnsiTheme="majorHAnsi" w:cs="Calibri"/>
              </w:rPr>
              <w:t>Per Diem Nurse</w:t>
            </w:r>
          </w:p>
        </w:tc>
        <w:tc>
          <w:tcPr>
            <w:tcW w:w="1080" w:type="dxa"/>
          </w:tcPr>
          <w:p w14:paraId="29114F3C" w14:textId="3A2AB0D2"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487</w:t>
            </w:r>
          </w:p>
        </w:tc>
        <w:tc>
          <w:tcPr>
            <w:tcW w:w="1170" w:type="dxa"/>
          </w:tcPr>
          <w:p w14:paraId="18196912" w14:textId="3667C33F" w:rsidR="006458F1" w:rsidRPr="00237A48" w:rsidRDefault="00E37235" w:rsidP="00E37235">
            <w:pPr>
              <w:spacing w:after="0" w:line="240" w:lineRule="auto"/>
              <w:jc w:val="right"/>
              <w:rPr>
                <w:rFonts w:asciiTheme="majorHAnsi" w:hAnsiTheme="majorHAnsi"/>
              </w:rPr>
            </w:pPr>
            <w:r w:rsidRPr="00237A48">
              <w:rPr>
                <w:rFonts w:asciiTheme="majorHAnsi" w:hAnsiTheme="majorHAnsi"/>
              </w:rPr>
              <w:t>123</w:t>
            </w:r>
          </w:p>
        </w:tc>
      </w:tr>
      <w:tr w:rsidR="006458F1" w:rsidRPr="00237A48" w14:paraId="702D5782" w14:textId="77777777" w:rsidTr="00E37235">
        <w:trPr>
          <w:trHeight w:val="202"/>
        </w:trPr>
        <w:tc>
          <w:tcPr>
            <w:tcW w:w="2785" w:type="dxa"/>
            <w:shd w:val="clear" w:color="auto" w:fill="auto"/>
            <w:noWrap/>
          </w:tcPr>
          <w:p w14:paraId="40A06ED6" w14:textId="1B551061" w:rsidR="006458F1" w:rsidRPr="00237A48" w:rsidRDefault="006458F1" w:rsidP="00E37235">
            <w:pPr>
              <w:spacing w:after="0" w:line="240" w:lineRule="auto"/>
              <w:rPr>
                <w:rFonts w:asciiTheme="majorHAnsi" w:hAnsiTheme="majorHAnsi"/>
              </w:rPr>
            </w:pPr>
            <w:r w:rsidRPr="00237A48">
              <w:rPr>
                <w:rFonts w:asciiTheme="majorHAnsi" w:hAnsiTheme="majorHAnsi" w:cs="Calibri"/>
              </w:rPr>
              <w:t>Med/</w:t>
            </w:r>
            <w:proofErr w:type="spellStart"/>
            <w:r w:rsidRPr="00237A48">
              <w:rPr>
                <w:rFonts w:asciiTheme="majorHAnsi" w:hAnsiTheme="majorHAnsi" w:cs="Calibri"/>
              </w:rPr>
              <w:t>Surg</w:t>
            </w:r>
            <w:proofErr w:type="spellEnd"/>
            <w:r w:rsidRPr="00237A48">
              <w:rPr>
                <w:rFonts w:asciiTheme="majorHAnsi" w:hAnsiTheme="majorHAnsi" w:cs="Calibri"/>
              </w:rPr>
              <w:t xml:space="preserve"> Registered Nurse</w:t>
            </w:r>
          </w:p>
        </w:tc>
        <w:tc>
          <w:tcPr>
            <w:tcW w:w="1170" w:type="dxa"/>
            <w:shd w:val="clear" w:color="auto" w:fill="auto"/>
            <w:noWrap/>
          </w:tcPr>
          <w:p w14:paraId="65C8EDF1" w14:textId="2962199A"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1,132</w:t>
            </w:r>
          </w:p>
        </w:tc>
        <w:tc>
          <w:tcPr>
            <w:tcW w:w="1080" w:type="dxa"/>
            <w:shd w:val="clear" w:color="auto" w:fill="auto"/>
          </w:tcPr>
          <w:p w14:paraId="685D2D76" w14:textId="2374B508" w:rsidR="006458F1" w:rsidRPr="00237A48" w:rsidRDefault="00E37235" w:rsidP="00E37235">
            <w:pPr>
              <w:spacing w:after="0" w:line="240" w:lineRule="auto"/>
              <w:jc w:val="right"/>
              <w:rPr>
                <w:rFonts w:asciiTheme="majorHAnsi" w:eastAsia="Times New Roman" w:hAnsiTheme="majorHAnsi"/>
              </w:rPr>
            </w:pPr>
            <w:r w:rsidRPr="00237A48">
              <w:rPr>
                <w:rFonts w:asciiTheme="majorHAnsi" w:eastAsia="Times New Roman" w:hAnsiTheme="majorHAnsi"/>
              </w:rPr>
              <w:t>353</w:t>
            </w:r>
          </w:p>
        </w:tc>
        <w:tc>
          <w:tcPr>
            <w:tcW w:w="3060" w:type="dxa"/>
          </w:tcPr>
          <w:p w14:paraId="59A5EBD2" w14:textId="12CE2A27" w:rsidR="006458F1" w:rsidRPr="00237A48" w:rsidRDefault="006458F1" w:rsidP="00E37235">
            <w:pPr>
              <w:spacing w:after="0" w:line="240" w:lineRule="auto"/>
              <w:rPr>
                <w:rFonts w:asciiTheme="majorHAnsi" w:hAnsiTheme="majorHAnsi"/>
              </w:rPr>
            </w:pPr>
            <w:r w:rsidRPr="00237A48">
              <w:rPr>
                <w:rFonts w:asciiTheme="majorHAnsi" w:hAnsiTheme="majorHAnsi" w:cs="Calibri"/>
              </w:rPr>
              <w:t>Intensive Care Unit Nurse</w:t>
            </w:r>
          </w:p>
        </w:tc>
        <w:tc>
          <w:tcPr>
            <w:tcW w:w="1080" w:type="dxa"/>
          </w:tcPr>
          <w:p w14:paraId="4D54BCF7" w14:textId="0A33E70C"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461</w:t>
            </w:r>
          </w:p>
        </w:tc>
        <w:tc>
          <w:tcPr>
            <w:tcW w:w="1170" w:type="dxa"/>
          </w:tcPr>
          <w:p w14:paraId="46E23C3A" w14:textId="6879BD14" w:rsidR="006458F1" w:rsidRPr="00237A48" w:rsidRDefault="00E37235" w:rsidP="00E37235">
            <w:pPr>
              <w:spacing w:after="0" w:line="240" w:lineRule="auto"/>
              <w:jc w:val="right"/>
              <w:rPr>
                <w:rFonts w:asciiTheme="majorHAnsi" w:hAnsiTheme="majorHAnsi"/>
              </w:rPr>
            </w:pPr>
            <w:r w:rsidRPr="00237A48">
              <w:rPr>
                <w:rFonts w:asciiTheme="majorHAnsi" w:hAnsiTheme="majorHAnsi"/>
              </w:rPr>
              <w:t>109</w:t>
            </w:r>
          </w:p>
        </w:tc>
      </w:tr>
      <w:tr w:rsidR="006458F1" w:rsidRPr="00237A48" w14:paraId="3A4422B8" w14:textId="77777777" w:rsidTr="00E37235">
        <w:trPr>
          <w:trHeight w:val="202"/>
        </w:trPr>
        <w:tc>
          <w:tcPr>
            <w:tcW w:w="2785" w:type="dxa"/>
            <w:shd w:val="clear" w:color="auto" w:fill="auto"/>
            <w:noWrap/>
          </w:tcPr>
          <w:p w14:paraId="1682F949" w14:textId="337D03E9" w:rsidR="006458F1" w:rsidRPr="00237A48" w:rsidRDefault="006458F1" w:rsidP="00E37235">
            <w:pPr>
              <w:spacing w:after="0" w:line="240" w:lineRule="auto"/>
              <w:rPr>
                <w:rFonts w:asciiTheme="majorHAnsi" w:hAnsiTheme="majorHAnsi"/>
              </w:rPr>
            </w:pPr>
            <w:r w:rsidRPr="00237A48">
              <w:rPr>
                <w:rFonts w:asciiTheme="majorHAnsi" w:hAnsiTheme="majorHAnsi" w:cs="Calibri"/>
              </w:rPr>
              <w:t>Nurse Case Manager</w:t>
            </w:r>
          </w:p>
        </w:tc>
        <w:tc>
          <w:tcPr>
            <w:tcW w:w="1170" w:type="dxa"/>
            <w:shd w:val="clear" w:color="auto" w:fill="auto"/>
            <w:noWrap/>
          </w:tcPr>
          <w:p w14:paraId="39A21E17" w14:textId="5E0BC8C0"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874</w:t>
            </w:r>
          </w:p>
        </w:tc>
        <w:tc>
          <w:tcPr>
            <w:tcW w:w="1080" w:type="dxa"/>
            <w:shd w:val="clear" w:color="auto" w:fill="auto"/>
          </w:tcPr>
          <w:p w14:paraId="1B693784" w14:textId="06B2106A" w:rsidR="006458F1" w:rsidRPr="00237A48" w:rsidRDefault="00E37235" w:rsidP="00E37235">
            <w:pPr>
              <w:spacing w:after="0" w:line="240" w:lineRule="auto"/>
              <w:jc w:val="right"/>
              <w:rPr>
                <w:rFonts w:asciiTheme="majorHAnsi" w:eastAsia="Times New Roman" w:hAnsiTheme="majorHAnsi"/>
              </w:rPr>
            </w:pPr>
            <w:r w:rsidRPr="00237A48">
              <w:rPr>
                <w:rFonts w:asciiTheme="majorHAnsi" w:eastAsia="Times New Roman" w:hAnsiTheme="majorHAnsi"/>
              </w:rPr>
              <w:t>271</w:t>
            </w:r>
          </w:p>
        </w:tc>
        <w:tc>
          <w:tcPr>
            <w:tcW w:w="3060" w:type="dxa"/>
          </w:tcPr>
          <w:p w14:paraId="2E8390A8" w14:textId="043378C7" w:rsidR="006458F1" w:rsidRPr="00237A48" w:rsidRDefault="006458F1" w:rsidP="00E37235">
            <w:pPr>
              <w:spacing w:after="0" w:line="240" w:lineRule="auto"/>
              <w:rPr>
                <w:rFonts w:asciiTheme="majorHAnsi" w:hAnsiTheme="majorHAnsi"/>
              </w:rPr>
            </w:pPr>
            <w:r w:rsidRPr="00237A48">
              <w:rPr>
                <w:rFonts w:asciiTheme="majorHAnsi" w:hAnsiTheme="majorHAnsi" w:cs="Calibri"/>
              </w:rPr>
              <w:t>Operating Room Registered Nurse</w:t>
            </w:r>
          </w:p>
        </w:tc>
        <w:tc>
          <w:tcPr>
            <w:tcW w:w="1080" w:type="dxa"/>
          </w:tcPr>
          <w:p w14:paraId="08513E5F" w14:textId="45AD0D5C"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441</w:t>
            </w:r>
          </w:p>
        </w:tc>
        <w:tc>
          <w:tcPr>
            <w:tcW w:w="1170" w:type="dxa"/>
          </w:tcPr>
          <w:p w14:paraId="2FD284F9" w14:textId="470EAE85" w:rsidR="006458F1" w:rsidRPr="00237A48" w:rsidRDefault="00E37235" w:rsidP="00E37235">
            <w:pPr>
              <w:spacing w:after="0" w:line="240" w:lineRule="auto"/>
              <w:jc w:val="right"/>
              <w:rPr>
                <w:rFonts w:asciiTheme="majorHAnsi" w:hAnsiTheme="majorHAnsi"/>
              </w:rPr>
            </w:pPr>
            <w:r w:rsidRPr="00237A48">
              <w:rPr>
                <w:rFonts w:asciiTheme="majorHAnsi" w:hAnsiTheme="majorHAnsi"/>
              </w:rPr>
              <w:t>135</w:t>
            </w:r>
          </w:p>
        </w:tc>
      </w:tr>
      <w:tr w:rsidR="006458F1" w:rsidRPr="00237A48" w14:paraId="2209CBE3" w14:textId="77777777" w:rsidTr="00E37235">
        <w:trPr>
          <w:trHeight w:val="202"/>
        </w:trPr>
        <w:tc>
          <w:tcPr>
            <w:tcW w:w="2785" w:type="dxa"/>
            <w:shd w:val="clear" w:color="auto" w:fill="auto"/>
            <w:noWrap/>
          </w:tcPr>
          <w:p w14:paraId="62F4B3A6" w14:textId="0521560E" w:rsidR="006458F1" w:rsidRPr="00237A48" w:rsidRDefault="006458F1" w:rsidP="00E37235">
            <w:pPr>
              <w:spacing w:after="0" w:line="240" w:lineRule="auto"/>
              <w:rPr>
                <w:rFonts w:asciiTheme="majorHAnsi" w:hAnsiTheme="majorHAnsi"/>
              </w:rPr>
            </w:pPr>
            <w:r w:rsidRPr="00237A48">
              <w:rPr>
                <w:rFonts w:asciiTheme="majorHAnsi" w:hAnsiTheme="majorHAnsi" w:cs="Calibri"/>
              </w:rPr>
              <w:t>Home Health Registered Nurse</w:t>
            </w:r>
          </w:p>
        </w:tc>
        <w:tc>
          <w:tcPr>
            <w:tcW w:w="1170" w:type="dxa"/>
            <w:shd w:val="clear" w:color="auto" w:fill="auto"/>
            <w:noWrap/>
          </w:tcPr>
          <w:p w14:paraId="609CDA18" w14:textId="6AEF0491"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841</w:t>
            </w:r>
          </w:p>
        </w:tc>
        <w:tc>
          <w:tcPr>
            <w:tcW w:w="1080" w:type="dxa"/>
            <w:shd w:val="clear" w:color="auto" w:fill="auto"/>
          </w:tcPr>
          <w:p w14:paraId="7C67AF0B" w14:textId="64A744C5" w:rsidR="006458F1" w:rsidRPr="00237A48" w:rsidRDefault="00E37235" w:rsidP="00E37235">
            <w:pPr>
              <w:spacing w:after="0" w:line="240" w:lineRule="auto"/>
              <w:jc w:val="right"/>
              <w:rPr>
                <w:rFonts w:asciiTheme="majorHAnsi" w:eastAsia="Times New Roman" w:hAnsiTheme="majorHAnsi"/>
              </w:rPr>
            </w:pPr>
            <w:r w:rsidRPr="00237A48">
              <w:rPr>
                <w:rFonts w:asciiTheme="majorHAnsi" w:eastAsia="Times New Roman" w:hAnsiTheme="majorHAnsi"/>
              </w:rPr>
              <w:t>142</w:t>
            </w:r>
          </w:p>
        </w:tc>
        <w:tc>
          <w:tcPr>
            <w:tcW w:w="3060" w:type="dxa"/>
          </w:tcPr>
          <w:p w14:paraId="30B34184" w14:textId="1AE65C90" w:rsidR="006458F1" w:rsidRPr="00237A48" w:rsidRDefault="006458F1" w:rsidP="00E37235">
            <w:pPr>
              <w:spacing w:after="0" w:line="240" w:lineRule="auto"/>
              <w:rPr>
                <w:rFonts w:asciiTheme="majorHAnsi" w:hAnsiTheme="majorHAnsi"/>
              </w:rPr>
            </w:pPr>
            <w:r w:rsidRPr="00237A48">
              <w:rPr>
                <w:rFonts w:asciiTheme="majorHAnsi" w:hAnsiTheme="majorHAnsi" w:cs="Calibri"/>
              </w:rPr>
              <w:t>Oncology Registered Nurse</w:t>
            </w:r>
          </w:p>
        </w:tc>
        <w:tc>
          <w:tcPr>
            <w:tcW w:w="1080" w:type="dxa"/>
          </w:tcPr>
          <w:p w14:paraId="67E53CFE" w14:textId="1279C77F"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424</w:t>
            </w:r>
          </w:p>
        </w:tc>
        <w:tc>
          <w:tcPr>
            <w:tcW w:w="1170" w:type="dxa"/>
          </w:tcPr>
          <w:p w14:paraId="6061C685" w14:textId="54F8C09E" w:rsidR="006458F1" w:rsidRPr="00237A48" w:rsidRDefault="00E37235" w:rsidP="00E37235">
            <w:pPr>
              <w:spacing w:after="0" w:line="240" w:lineRule="auto"/>
              <w:jc w:val="right"/>
              <w:rPr>
                <w:rFonts w:asciiTheme="majorHAnsi" w:hAnsiTheme="majorHAnsi"/>
              </w:rPr>
            </w:pPr>
            <w:r w:rsidRPr="00237A48">
              <w:rPr>
                <w:rFonts w:asciiTheme="majorHAnsi" w:hAnsiTheme="majorHAnsi"/>
              </w:rPr>
              <w:t>129</w:t>
            </w:r>
          </w:p>
        </w:tc>
      </w:tr>
      <w:tr w:rsidR="006458F1" w:rsidRPr="00237A48" w14:paraId="3E9046C9" w14:textId="77777777" w:rsidTr="00E37235">
        <w:trPr>
          <w:trHeight w:val="202"/>
        </w:trPr>
        <w:tc>
          <w:tcPr>
            <w:tcW w:w="2785" w:type="dxa"/>
            <w:shd w:val="clear" w:color="auto" w:fill="auto"/>
            <w:noWrap/>
          </w:tcPr>
          <w:p w14:paraId="1B147DF2" w14:textId="6E8F1254" w:rsidR="006458F1" w:rsidRPr="00237A48" w:rsidRDefault="006458F1" w:rsidP="00E37235">
            <w:pPr>
              <w:spacing w:after="0" w:line="240" w:lineRule="auto"/>
              <w:rPr>
                <w:rFonts w:asciiTheme="majorHAnsi" w:hAnsiTheme="majorHAnsi"/>
              </w:rPr>
            </w:pPr>
            <w:r w:rsidRPr="00237A48">
              <w:rPr>
                <w:rFonts w:asciiTheme="majorHAnsi" w:hAnsiTheme="majorHAnsi" w:cs="Calibri"/>
              </w:rPr>
              <w:t>Labor and Delivery Registered Nurse</w:t>
            </w:r>
          </w:p>
        </w:tc>
        <w:tc>
          <w:tcPr>
            <w:tcW w:w="1170" w:type="dxa"/>
            <w:shd w:val="clear" w:color="auto" w:fill="auto"/>
            <w:noWrap/>
          </w:tcPr>
          <w:p w14:paraId="7C3075F7" w14:textId="01BF10D6"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815</w:t>
            </w:r>
          </w:p>
        </w:tc>
        <w:tc>
          <w:tcPr>
            <w:tcW w:w="1080" w:type="dxa"/>
            <w:shd w:val="clear" w:color="auto" w:fill="auto"/>
          </w:tcPr>
          <w:p w14:paraId="6A2A88C0" w14:textId="3E7BE75E" w:rsidR="006458F1" w:rsidRPr="00237A48" w:rsidRDefault="00E37235" w:rsidP="00E37235">
            <w:pPr>
              <w:spacing w:after="0" w:line="240" w:lineRule="auto"/>
              <w:jc w:val="right"/>
              <w:rPr>
                <w:rFonts w:asciiTheme="majorHAnsi" w:eastAsia="Times New Roman" w:hAnsiTheme="majorHAnsi"/>
              </w:rPr>
            </w:pPr>
            <w:r w:rsidRPr="00237A48">
              <w:rPr>
                <w:rFonts w:asciiTheme="majorHAnsi" w:eastAsia="Times New Roman" w:hAnsiTheme="majorHAnsi"/>
              </w:rPr>
              <w:t>137</w:t>
            </w:r>
          </w:p>
        </w:tc>
        <w:tc>
          <w:tcPr>
            <w:tcW w:w="3060" w:type="dxa"/>
          </w:tcPr>
          <w:p w14:paraId="7CCD300C" w14:textId="64E71C0A" w:rsidR="006458F1" w:rsidRPr="00237A48" w:rsidRDefault="006458F1" w:rsidP="00E37235">
            <w:pPr>
              <w:spacing w:after="0" w:line="240" w:lineRule="auto"/>
              <w:rPr>
                <w:rFonts w:asciiTheme="majorHAnsi" w:hAnsiTheme="majorHAnsi"/>
              </w:rPr>
            </w:pPr>
            <w:r w:rsidRPr="00237A48">
              <w:rPr>
                <w:rFonts w:asciiTheme="majorHAnsi" w:hAnsiTheme="majorHAnsi" w:cs="Calibri"/>
              </w:rPr>
              <w:t>Patient Care Coordinator</w:t>
            </w:r>
          </w:p>
        </w:tc>
        <w:tc>
          <w:tcPr>
            <w:tcW w:w="1080" w:type="dxa"/>
          </w:tcPr>
          <w:p w14:paraId="66B937B0" w14:textId="112BA1B9"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413</w:t>
            </w:r>
          </w:p>
        </w:tc>
        <w:tc>
          <w:tcPr>
            <w:tcW w:w="1170" w:type="dxa"/>
          </w:tcPr>
          <w:p w14:paraId="6A9A5A8A" w14:textId="7864002C" w:rsidR="006458F1" w:rsidRPr="00237A48" w:rsidRDefault="00E37235" w:rsidP="00E37235">
            <w:pPr>
              <w:spacing w:after="0" w:line="240" w:lineRule="auto"/>
              <w:jc w:val="right"/>
              <w:rPr>
                <w:rFonts w:asciiTheme="majorHAnsi" w:hAnsiTheme="majorHAnsi"/>
              </w:rPr>
            </w:pPr>
            <w:r w:rsidRPr="00237A48">
              <w:rPr>
                <w:rFonts w:asciiTheme="majorHAnsi" w:hAnsiTheme="majorHAnsi"/>
              </w:rPr>
              <w:t>116</w:t>
            </w:r>
          </w:p>
        </w:tc>
      </w:tr>
      <w:tr w:rsidR="006458F1" w:rsidRPr="00237A48" w14:paraId="396D2D10" w14:textId="77777777" w:rsidTr="00E37235">
        <w:trPr>
          <w:trHeight w:val="202"/>
        </w:trPr>
        <w:tc>
          <w:tcPr>
            <w:tcW w:w="2785" w:type="dxa"/>
            <w:shd w:val="clear" w:color="auto" w:fill="auto"/>
            <w:noWrap/>
          </w:tcPr>
          <w:p w14:paraId="7EA147AE" w14:textId="19F5A003" w:rsidR="006458F1" w:rsidRPr="00237A48" w:rsidRDefault="006458F1" w:rsidP="00E37235">
            <w:pPr>
              <w:spacing w:after="0" w:line="240" w:lineRule="auto"/>
              <w:rPr>
                <w:rFonts w:asciiTheme="majorHAnsi" w:hAnsiTheme="majorHAnsi"/>
              </w:rPr>
            </w:pPr>
            <w:r w:rsidRPr="00237A48">
              <w:rPr>
                <w:rFonts w:asciiTheme="majorHAnsi" w:hAnsiTheme="majorHAnsi" w:cs="Calibri"/>
              </w:rPr>
              <w:t>Operating Room Nurse</w:t>
            </w:r>
          </w:p>
        </w:tc>
        <w:tc>
          <w:tcPr>
            <w:tcW w:w="1170" w:type="dxa"/>
            <w:shd w:val="clear" w:color="auto" w:fill="auto"/>
            <w:noWrap/>
          </w:tcPr>
          <w:p w14:paraId="0C47D174" w14:textId="7F084464"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814</w:t>
            </w:r>
          </w:p>
        </w:tc>
        <w:tc>
          <w:tcPr>
            <w:tcW w:w="1080" w:type="dxa"/>
            <w:shd w:val="clear" w:color="auto" w:fill="auto"/>
          </w:tcPr>
          <w:p w14:paraId="3A3B10B4" w14:textId="6E622BBA" w:rsidR="006458F1" w:rsidRPr="00237A48" w:rsidRDefault="00E37235" w:rsidP="00E37235">
            <w:pPr>
              <w:spacing w:after="0" w:line="240" w:lineRule="auto"/>
              <w:jc w:val="right"/>
              <w:rPr>
                <w:rFonts w:asciiTheme="majorHAnsi" w:eastAsia="Times New Roman" w:hAnsiTheme="majorHAnsi"/>
              </w:rPr>
            </w:pPr>
            <w:r w:rsidRPr="00237A48">
              <w:rPr>
                <w:rFonts w:asciiTheme="majorHAnsi" w:eastAsia="Times New Roman" w:hAnsiTheme="majorHAnsi"/>
              </w:rPr>
              <w:t>135</w:t>
            </w:r>
          </w:p>
        </w:tc>
        <w:tc>
          <w:tcPr>
            <w:tcW w:w="3060" w:type="dxa"/>
          </w:tcPr>
          <w:p w14:paraId="06FCA0C3" w14:textId="51E7F3DF" w:rsidR="006458F1" w:rsidRPr="00237A48" w:rsidRDefault="006458F1" w:rsidP="00E37235">
            <w:pPr>
              <w:spacing w:after="0" w:line="240" w:lineRule="auto"/>
              <w:rPr>
                <w:rFonts w:asciiTheme="majorHAnsi" w:hAnsiTheme="majorHAnsi"/>
              </w:rPr>
            </w:pPr>
            <w:r w:rsidRPr="00237A48">
              <w:rPr>
                <w:rFonts w:asciiTheme="majorHAnsi" w:hAnsiTheme="majorHAnsi" w:cs="Calibri"/>
              </w:rPr>
              <w:t>Telemetry Registered Nurse</w:t>
            </w:r>
          </w:p>
        </w:tc>
        <w:tc>
          <w:tcPr>
            <w:tcW w:w="1080" w:type="dxa"/>
          </w:tcPr>
          <w:p w14:paraId="24B00460" w14:textId="4A839EA8"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401</w:t>
            </w:r>
          </w:p>
        </w:tc>
        <w:tc>
          <w:tcPr>
            <w:tcW w:w="1170" w:type="dxa"/>
          </w:tcPr>
          <w:p w14:paraId="0FA49ECF" w14:textId="37D26AA3" w:rsidR="006458F1" w:rsidRPr="00237A48" w:rsidRDefault="00E37235" w:rsidP="00E37235">
            <w:pPr>
              <w:spacing w:after="0" w:line="240" w:lineRule="auto"/>
              <w:jc w:val="right"/>
              <w:rPr>
                <w:rFonts w:asciiTheme="majorHAnsi" w:hAnsiTheme="majorHAnsi"/>
              </w:rPr>
            </w:pPr>
            <w:r w:rsidRPr="00237A48">
              <w:rPr>
                <w:rFonts w:asciiTheme="majorHAnsi" w:hAnsiTheme="majorHAnsi"/>
              </w:rPr>
              <w:t>95</w:t>
            </w:r>
          </w:p>
        </w:tc>
      </w:tr>
      <w:tr w:rsidR="006458F1" w:rsidRPr="00237A48" w14:paraId="4581CAEC" w14:textId="77777777" w:rsidTr="00E37235">
        <w:trPr>
          <w:trHeight w:val="202"/>
        </w:trPr>
        <w:tc>
          <w:tcPr>
            <w:tcW w:w="2785" w:type="dxa"/>
            <w:shd w:val="clear" w:color="auto" w:fill="auto"/>
            <w:noWrap/>
          </w:tcPr>
          <w:p w14:paraId="6C767614" w14:textId="7B34B519" w:rsidR="006458F1" w:rsidRPr="00237A48" w:rsidRDefault="006458F1" w:rsidP="00E37235">
            <w:pPr>
              <w:spacing w:after="0" w:line="240" w:lineRule="auto"/>
              <w:rPr>
                <w:rFonts w:asciiTheme="majorHAnsi" w:hAnsiTheme="majorHAnsi"/>
              </w:rPr>
            </w:pPr>
            <w:r w:rsidRPr="00237A48">
              <w:rPr>
                <w:rFonts w:asciiTheme="majorHAnsi" w:hAnsiTheme="majorHAnsi" w:cs="Calibri"/>
              </w:rPr>
              <w:t>Emergency Room Registered Nurse</w:t>
            </w:r>
          </w:p>
        </w:tc>
        <w:tc>
          <w:tcPr>
            <w:tcW w:w="1170" w:type="dxa"/>
            <w:shd w:val="clear" w:color="auto" w:fill="auto"/>
            <w:noWrap/>
          </w:tcPr>
          <w:p w14:paraId="179CE171" w14:textId="30147B31"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793</w:t>
            </w:r>
          </w:p>
        </w:tc>
        <w:tc>
          <w:tcPr>
            <w:tcW w:w="1080" w:type="dxa"/>
            <w:shd w:val="clear" w:color="auto" w:fill="auto"/>
          </w:tcPr>
          <w:p w14:paraId="78816F68" w14:textId="5CA51929" w:rsidR="006458F1" w:rsidRPr="00237A48" w:rsidRDefault="00E37235" w:rsidP="00E37235">
            <w:pPr>
              <w:spacing w:after="0" w:line="240" w:lineRule="auto"/>
              <w:jc w:val="right"/>
              <w:rPr>
                <w:rFonts w:asciiTheme="majorHAnsi" w:eastAsia="Times New Roman" w:hAnsiTheme="majorHAnsi"/>
              </w:rPr>
            </w:pPr>
            <w:r w:rsidRPr="00237A48">
              <w:rPr>
                <w:rFonts w:asciiTheme="majorHAnsi" w:eastAsia="Times New Roman" w:hAnsiTheme="majorHAnsi"/>
              </w:rPr>
              <w:t>194</w:t>
            </w:r>
          </w:p>
        </w:tc>
        <w:tc>
          <w:tcPr>
            <w:tcW w:w="3060" w:type="dxa"/>
          </w:tcPr>
          <w:p w14:paraId="189BF44D" w14:textId="366A7B68" w:rsidR="006458F1" w:rsidRPr="00237A48" w:rsidRDefault="006458F1" w:rsidP="00E37235">
            <w:pPr>
              <w:spacing w:after="0" w:line="240" w:lineRule="auto"/>
              <w:rPr>
                <w:rFonts w:asciiTheme="majorHAnsi" w:hAnsiTheme="majorHAnsi"/>
              </w:rPr>
            </w:pPr>
            <w:r w:rsidRPr="00237A48">
              <w:rPr>
                <w:rFonts w:asciiTheme="majorHAnsi" w:hAnsiTheme="majorHAnsi" w:cs="Calibri"/>
              </w:rPr>
              <w:t>Home Health Nurse</w:t>
            </w:r>
          </w:p>
        </w:tc>
        <w:tc>
          <w:tcPr>
            <w:tcW w:w="1080" w:type="dxa"/>
          </w:tcPr>
          <w:p w14:paraId="31F7E9D7" w14:textId="2E0D1F99"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393</w:t>
            </w:r>
          </w:p>
        </w:tc>
        <w:tc>
          <w:tcPr>
            <w:tcW w:w="1170" w:type="dxa"/>
          </w:tcPr>
          <w:p w14:paraId="0ED2BBF8" w14:textId="12AF3796" w:rsidR="006458F1" w:rsidRPr="00237A48" w:rsidRDefault="00E37235" w:rsidP="00E37235">
            <w:pPr>
              <w:spacing w:after="0" w:line="240" w:lineRule="auto"/>
              <w:jc w:val="right"/>
              <w:rPr>
                <w:rFonts w:asciiTheme="majorHAnsi" w:hAnsiTheme="majorHAnsi"/>
              </w:rPr>
            </w:pPr>
            <w:r w:rsidRPr="00237A48">
              <w:rPr>
                <w:rFonts w:asciiTheme="majorHAnsi" w:hAnsiTheme="majorHAnsi"/>
              </w:rPr>
              <w:t>81</w:t>
            </w:r>
          </w:p>
        </w:tc>
      </w:tr>
      <w:tr w:rsidR="006458F1" w:rsidRPr="00237A48" w14:paraId="62112046" w14:textId="77777777" w:rsidTr="00E37235">
        <w:trPr>
          <w:trHeight w:val="202"/>
        </w:trPr>
        <w:tc>
          <w:tcPr>
            <w:tcW w:w="2785" w:type="dxa"/>
            <w:shd w:val="clear" w:color="auto" w:fill="auto"/>
            <w:noWrap/>
          </w:tcPr>
          <w:p w14:paraId="535E2726" w14:textId="1CC6CB10" w:rsidR="006458F1" w:rsidRPr="00237A48" w:rsidRDefault="006458F1" w:rsidP="00E37235">
            <w:pPr>
              <w:spacing w:after="0" w:line="240" w:lineRule="auto"/>
              <w:rPr>
                <w:rFonts w:asciiTheme="majorHAnsi" w:hAnsiTheme="majorHAnsi"/>
              </w:rPr>
            </w:pPr>
            <w:r w:rsidRPr="00237A48">
              <w:rPr>
                <w:rFonts w:asciiTheme="majorHAnsi" w:hAnsiTheme="majorHAnsi" w:cs="Calibri"/>
              </w:rPr>
              <w:t>Case Manager</w:t>
            </w:r>
          </w:p>
        </w:tc>
        <w:tc>
          <w:tcPr>
            <w:tcW w:w="1170" w:type="dxa"/>
            <w:shd w:val="clear" w:color="auto" w:fill="auto"/>
            <w:noWrap/>
          </w:tcPr>
          <w:p w14:paraId="5E10BCA3" w14:textId="1168EA80"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668</w:t>
            </w:r>
          </w:p>
        </w:tc>
        <w:tc>
          <w:tcPr>
            <w:tcW w:w="1080" w:type="dxa"/>
            <w:shd w:val="clear" w:color="auto" w:fill="auto"/>
          </w:tcPr>
          <w:p w14:paraId="43219F44" w14:textId="34E7AED1" w:rsidR="006458F1" w:rsidRPr="00237A48" w:rsidRDefault="00E37235" w:rsidP="00E37235">
            <w:pPr>
              <w:spacing w:after="0" w:line="240" w:lineRule="auto"/>
              <w:jc w:val="right"/>
              <w:rPr>
                <w:rFonts w:asciiTheme="majorHAnsi" w:eastAsia="Times New Roman" w:hAnsiTheme="majorHAnsi"/>
              </w:rPr>
            </w:pPr>
            <w:r w:rsidRPr="00237A48">
              <w:rPr>
                <w:rFonts w:asciiTheme="majorHAnsi" w:eastAsia="Times New Roman" w:hAnsiTheme="majorHAnsi"/>
              </w:rPr>
              <w:t>246</w:t>
            </w:r>
          </w:p>
        </w:tc>
        <w:tc>
          <w:tcPr>
            <w:tcW w:w="3060" w:type="dxa"/>
          </w:tcPr>
          <w:p w14:paraId="7BE7DCAD" w14:textId="4881E9C1" w:rsidR="006458F1" w:rsidRPr="00237A48" w:rsidRDefault="006458F1" w:rsidP="00E37235">
            <w:pPr>
              <w:spacing w:after="0" w:line="240" w:lineRule="auto"/>
              <w:rPr>
                <w:rFonts w:asciiTheme="majorHAnsi" w:hAnsiTheme="majorHAnsi"/>
              </w:rPr>
            </w:pPr>
            <w:r w:rsidRPr="00237A48">
              <w:rPr>
                <w:rFonts w:asciiTheme="majorHAnsi" w:hAnsiTheme="majorHAnsi" w:cs="Calibri"/>
              </w:rPr>
              <w:t>Registered Nurse Case Manager</w:t>
            </w:r>
          </w:p>
        </w:tc>
        <w:tc>
          <w:tcPr>
            <w:tcW w:w="1080" w:type="dxa"/>
          </w:tcPr>
          <w:p w14:paraId="0909C50C" w14:textId="3AF15B4B"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361</w:t>
            </w:r>
          </w:p>
        </w:tc>
        <w:tc>
          <w:tcPr>
            <w:tcW w:w="1170" w:type="dxa"/>
          </w:tcPr>
          <w:p w14:paraId="56D91BEC" w14:textId="2E81239F" w:rsidR="006458F1" w:rsidRPr="00237A48" w:rsidRDefault="00E37235" w:rsidP="00E37235">
            <w:pPr>
              <w:spacing w:after="0" w:line="240" w:lineRule="auto"/>
              <w:jc w:val="right"/>
              <w:rPr>
                <w:rFonts w:asciiTheme="majorHAnsi" w:hAnsiTheme="majorHAnsi"/>
              </w:rPr>
            </w:pPr>
            <w:r w:rsidRPr="00237A48">
              <w:rPr>
                <w:rFonts w:asciiTheme="majorHAnsi" w:hAnsiTheme="majorHAnsi"/>
              </w:rPr>
              <w:t>88</w:t>
            </w:r>
          </w:p>
        </w:tc>
      </w:tr>
      <w:tr w:rsidR="006458F1" w:rsidRPr="00237A48" w14:paraId="176639BC" w14:textId="77777777" w:rsidTr="00E37235">
        <w:trPr>
          <w:trHeight w:val="202"/>
        </w:trPr>
        <w:tc>
          <w:tcPr>
            <w:tcW w:w="2785" w:type="dxa"/>
            <w:shd w:val="clear" w:color="auto" w:fill="auto"/>
            <w:noWrap/>
          </w:tcPr>
          <w:p w14:paraId="66C90D54" w14:textId="00F8E122" w:rsidR="006458F1" w:rsidRPr="00237A48" w:rsidRDefault="006458F1" w:rsidP="00E37235">
            <w:pPr>
              <w:spacing w:after="0" w:line="240" w:lineRule="auto"/>
              <w:rPr>
                <w:rFonts w:asciiTheme="majorHAnsi" w:hAnsiTheme="majorHAnsi"/>
              </w:rPr>
            </w:pPr>
            <w:r w:rsidRPr="00237A48">
              <w:rPr>
                <w:rFonts w:asciiTheme="majorHAnsi" w:hAnsiTheme="majorHAnsi" w:cs="Calibri"/>
              </w:rPr>
              <w:t>Hands-On Care</w:t>
            </w:r>
          </w:p>
        </w:tc>
        <w:tc>
          <w:tcPr>
            <w:tcW w:w="1170" w:type="dxa"/>
            <w:shd w:val="clear" w:color="auto" w:fill="auto"/>
            <w:noWrap/>
          </w:tcPr>
          <w:p w14:paraId="4A114EAB" w14:textId="66E18468"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624</w:t>
            </w:r>
          </w:p>
        </w:tc>
        <w:tc>
          <w:tcPr>
            <w:tcW w:w="1080" w:type="dxa"/>
            <w:shd w:val="clear" w:color="auto" w:fill="auto"/>
          </w:tcPr>
          <w:p w14:paraId="1503D954" w14:textId="17C15334" w:rsidR="006458F1" w:rsidRPr="00237A48" w:rsidRDefault="00E37235" w:rsidP="00E37235">
            <w:pPr>
              <w:spacing w:after="0" w:line="240" w:lineRule="auto"/>
              <w:jc w:val="right"/>
              <w:rPr>
                <w:rFonts w:asciiTheme="majorHAnsi" w:eastAsia="Times New Roman" w:hAnsiTheme="majorHAnsi"/>
              </w:rPr>
            </w:pPr>
            <w:r w:rsidRPr="00237A48">
              <w:rPr>
                <w:rFonts w:asciiTheme="majorHAnsi" w:eastAsia="Times New Roman" w:hAnsiTheme="majorHAnsi"/>
              </w:rPr>
              <w:t>122</w:t>
            </w:r>
          </w:p>
        </w:tc>
        <w:tc>
          <w:tcPr>
            <w:tcW w:w="3060" w:type="dxa"/>
          </w:tcPr>
          <w:p w14:paraId="4FB531DF" w14:textId="58481F57" w:rsidR="006458F1" w:rsidRPr="00237A48" w:rsidRDefault="006458F1" w:rsidP="00E37235">
            <w:pPr>
              <w:spacing w:after="0" w:line="240" w:lineRule="auto"/>
              <w:rPr>
                <w:rFonts w:asciiTheme="majorHAnsi" w:hAnsiTheme="majorHAnsi"/>
              </w:rPr>
            </w:pPr>
            <w:r w:rsidRPr="00237A48">
              <w:rPr>
                <w:rFonts w:asciiTheme="majorHAnsi" w:hAnsiTheme="majorHAnsi" w:cs="Calibri"/>
              </w:rPr>
              <w:t>Clinical Nurse Specialist</w:t>
            </w:r>
          </w:p>
        </w:tc>
        <w:tc>
          <w:tcPr>
            <w:tcW w:w="1080" w:type="dxa"/>
          </w:tcPr>
          <w:p w14:paraId="7547275A" w14:textId="61E7374D"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352</w:t>
            </w:r>
          </w:p>
        </w:tc>
        <w:tc>
          <w:tcPr>
            <w:tcW w:w="1170" w:type="dxa"/>
          </w:tcPr>
          <w:p w14:paraId="45BDA4C0" w14:textId="7511B11A" w:rsidR="006458F1" w:rsidRPr="00237A48" w:rsidRDefault="00E37235" w:rsidP="00E37235">
            <w:pPr>
              <w:spacing w:after="0" w:line="240" w:lineRule="auto"/>
              <w:jc w:val="right"/>
              <w:rPr>
                <w:rFonts w:asciiTheme="majorHAnsi" w:hAnsiTheme="majorHAnsi"/>
              </w:rPr>
            </w:pPr>
            <w:r w:rsidRPr="00237A48">
              <w:rPr>
                <w:rFonts w:asciiTheme="majorHAnsi" w:hAnsiTheme="majorHAnsi"/>
              </w:rPr>
              <w:t>117</w:t>
            </w:r>
          </w:p>
        </w:tc>
      </w:tr>
      <w:tr w:rsidR="006458F1" w:rsidRPr="00237A48" w14:paraId="3AD9D538" w14:textId="77777777" w:rsidTr="00E37235">
        <w:trPr>
          <w:trHeight w:val="202"/>
        </w:trPr>
        <w:tc>
          <w:tcPr>
            <w:tcW w:w="2785" w:type="dxa"/>
            <w:shd w:val="clear" w:color="auto" w:fill="auto"/>
            <w:noWrap/>
          </w:tcPr>
          <w:p w14:paraId="5B5C05E4" w14:textId="74A16651" w:rsidR="006458F1" w:rsidRPr="00237A48" w:rsidRDefault="006458F1" w:rsidP="00E37235">
            <w:pPr>
              <w:spacing w:after="0" w:line="240" w:lineRule="auto"/>
              <w:rPr>
                <w:rFonts w:asciiTheme="majorHAnsi" w:hAnsiTheme="majorHAnsi"/>
              </w:rPr>
            </w:pPr>
            <w:r w:rsidRPr="00237A48">
              <w:rPr>
                <w:rFonts w:asciiTheme="majorHAnsi" w:hAnsiTheme="majorHAnsi" w:cs="Calibri"/>
              </w:rPr>
              <w:t>Neonatal Intensive Care Registered Nurse</w:t>
            </w:r>
          </w:p>
        </w:tc>
        <w:tc>
          <w:tcPr>
            <w:tcW w:w="1170" w:type="dxa"/>
            <w:shd w:val="clear" w:color="auto" w:fill="auto"/>
            <w:noWrap/>
          </w:tcPr>
          <w:p w14:paraId="745AE88C" w14:textId="6EDF233D"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609</w:t>
            </w:r>
          </w:p>
        </w:tc>
        <w:tc>
          <w:tcPr>
            <w:tcW w:w="1080" w:type="dxa"/>
            <w:shd w:val="clear" w:color="auto" w:fill="auto"/>
          </w:tcPr>
          <w:p w14:paraId="5E983234" w14:textId="2DAB71CF" w:rsidR="006458F1" w:rsidRPr="00237A48" w:rsidRDefault="00E37235" w:rsidP="00E37235">
            <w:pPr>
              <w:spacing w:after="0" w:line="240" w:lineRule="auto"/>
              <w:jc w:val="right"/>
              <w:rPr>
                <w:rFonts w:asciiTheme="majorHAnsi" w:eastAsia="Times New Roman" w:hAnsiTheme="majorHAnsi"/>
              </w:rPr>
            </w:pPr>
            <w:r w:rsidRPr="00237A48">
              <w:rPr>
                <w:rFonts w:asciiTheme="majorHAnsi" w:eastAsia="Times New Roman" w:hAnsiTheme="majorHAnsi"/>
              </w:rPr>
              <w:t>117</w:t>
            </w:r>
          </w:p>
        </w:tc>
        <w:tc>
          <w:tcPr>
            <w:tcW w:w="3060" w:type="dxa"/>
          </w:tcPr>
          <w:p w14:paraId="0FCACBBC" w14:textId="7E4177FC" w:rsidR="006458F1" w:rsidRPr="00237A48" w:rsidRDefault="006458F1" w:rsidP="00E37235">
            <w:pPr>
              <w:spacing w:after="0" w:line="240" w:lineRule="auto"/>
              <w:rPr>
                <w:rFonts w:asciiTheme="majorHAnsi" w:hAnsiTheme="majorHAnsi"/>
              </w:rPr>
            </w:pPr>
            <w:r w:rsidRPr="00237A48">
              <w:rPr>
                <w:rFonts w:asciiTheme="majorHAnsi" w:hAnsiTheme="majorHAnsi" w:cs="Calibri"/>
              </w:rPr>
              <w:t>Labor &amp; Delivery Nurse</w:t>
            </w:r>
          </w:p>
        </w:tc>
        <w:tc>
          <w:tcPr>
            <w:tcW w:w="1080" w:type="dxa"/>
          </w:tcPr>
          <w:p w14:paraId="71F6B2C7" w14:textId="30A4F7C8"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317</w:t>
            </w:r>
          </w:p>
        </w:tc>
        <w:tc>
          <w:tcPr>
            <w:tcW w:w="1170" w:type="dxa"/>
          </w:tcPr>
          <w:p w14:paraId="20356113" w14:textId="21B9C7A5" w:rsidR="006458F1" w:rsidRPr="00237A48" w:rsidRDefault="00E37235" w:rsidP="00E37235">
            <w:pPr>
              <w:spacing w:after="0" w:line="240" w:lineRule="auto"/>
              <w:jc w:val="right"/>
              <w:rPr>
                <w:rFonts w:asciiTheme="majorHAnsi" w:hAnsiTheme="majorHAnsi"/>
              </w:rPr>
            </w:pPr>
            <w:r w:rsidRPr="00237A48">
              <w:rPr>
                <w:rFonts w:asciiTheme="majorHAnsi" w:hAnsiTheme="majorHAnsi"/>
              </w:rPr>
              <w:t>55</w:t>
            </w:r>
          </w:p>
        </w:tc>
      </w:tr>
      <w:tr w:rsidR="006458F1" w:rsidRPr="00237A48" w14:paraId="59B8F9F7" w14:textId="77777777" w:rsidTr="00E37235">
        <w:trPr>
          <w:trHeight w:val="202"/>
        </w:trPr>
        <w:tc>
          <w:tcPr>
            <w:tcW w:w="2785" w:type="dxa"/>
            <w:shd w:val="clear" w:color="auto" w:fill="auto"/>
            <w:noWrap/>
          </w:tcPr>
          <w:p w14:paraId="434BAE67" w14:textId="0157D812" w:rsidR="006458F1" w:rsidRPr="00237A48" w:rsidRDefault="006458F1" w:rsidP="00E37235">
            <w:pPr>
              <w:spacing w:after="0" w:line="240" w:lineRule="auto"/>
              <w:rPr>
                <w:rFonts w:asciiTheme="majorHAnsi" w:hAnsiTheme="majorHAnsi"/>
              </w:rPr>
            </w:pPr>
            <w:r w:rsidRPr="00237A48">
              <w:rPr>
                <w:rFonts w:asciiTheme="majorHAnsi" w:hAnsiTheme="majorHAnsi" w:cs="Calibri"/>
              </w:rPr>
              <w:t>Post-Anesthesia Care Unit (PACU) Registered Nurse</w:t>
            </w:r>
          </w:p>
        </w:tc>
        <w:tc>
          <w:tcPr>
            <w:tcW w:w="1170" w:type="dxa"/>
            <w:shd w:val="clear" w:color="auto" w:fill="auto"/>
            <w:noWrap/>
          </w:tcPr>
          <w:p w14:paraId="496E85C7" w14:textId="2208D639"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570</w:t>
            </w:r>
          </w:p>
        </w:tc>
        <w:tc>
          <w:tcPr>
            <w:tcW w:w="1080" w:type="dxa"/>
            <w:shd w:val="clear" w:color="auto" w:fill="auto"/>
          </w:tcPr>
          <w:p w14:paraId="300EED66" w14:textId="064F3B0B" w:rsidR="006458F1" w:rsidRPr="00237A48" w:rsidRDefault="00E37235" w:rsidP="00E37235">
            <w:pPr>
              <w:spacing w:after="0" w:line="240" w:lineRule="auto"/>
              <w:jc w:val="right"/>
              <w:rPr>
                <w:rFonts w:asciiTheme="majorHAnsi" w:eastAsia="Times New Roman" w:hAnsiTheme="majorHAnsi"/>
              </w:rPr>
            </w:pPr>
            <w:r w:rsidRPr="00237A48">
              <w:rPr>
                <w:rFonts w:asciiTheme="majorHAnsi" w:eastAsia="Times New Roman" w:hAnsiTheme="majorHAnsi"/>
              </w:rPr>
              <w:t>170</w:t>
            </w:r>
          </w:p>
        </w:tc>
        <w:tc>
          <w:tcPr>
            <w:tcW w:w="3060" w:type="dxa"/>
          </w:tcPr>
          <w:p w14:paraId="47B62E2F" w14:textId="43C28999" w:rsidR="006458F1" w:rsidRPr="00237A48" w:rsidRDefault="006458F1" w:rsidP="00E37235">
            <w:pPr>
              <w:spacing w:after="0" w:line="240" w:lineRule="auto"/>
              <w:rPr>
                <w:rFonts w:asciiTheme="majorHAnsi" w:hAnsiTheme="majorHAnsi"/>
              </w:rPr>
            </w:pPr>
            <w:r w:rsidRPr="00237A48">
              <w:rPr>
                <w:rFonts w:asciiTheme="majorHAnsi" w:hAnsiTheme="majorHAnsi" w:cs="Calibri"/>
              </w:rPr>
              <w:t>Pediatric Intensive Care Unit Registered Nurse</w:t>
            </w:r>
          </w:p>
        </w:tc>
        <w:tc>
          <w:tcPr>
            <w:tcW w:w="1080" w:type="dxa"/>
          </w:tcPr>
          <w:p w14:paraId="33168988" w14:textId="19259989" w:rsidR="006458F1" w:rsidRPr="00237A48" w:rsidRDefault="006458F1" w:rsidP="00E37235">
            <w:pPr>
              <w:spacing w:after="0" w:line="240" w:lineRule="auto"/>
              <w:jc w:val="right"/>
              <w:rPr>
                <w:rFonts w:asciiTheme="majorHAnsi" w:hAnsiTheme="majorHAnsi"/>
              </w:rPr>
            </w:pPr>
            <w:r w:rsidRPr="00237A48">
              <w:rPr>
                <w:rFonts w:asciiTheme="majorHAnsi" w:hAnsiTheme="majorHAnsi" w:cs="Calibri"/>
              </w:rPr>
              <w:t>312</w:t>
            </w:r>
          </w:p>
        </w:tc>
        <w:tc>
          <w:tcPr>
            <w:tcW w:w="1170" w:type="dxa"/>
          </w:tcPr>
          <w:p w14:paraId="02A6F2B0" w14:textId="03F06C86" w:rsidR="006458F1" w:rsidRPr="00237A48" w:rsidRDefault="00E37235" w:rsidP="00E37235">
            <w:pPr>
              <w:spacing w:after="0" w:line="240" w:lineRule="auto"/>
              <w:jc w:val="right"/>
              <w:rPr>
                <w:rFonts w:asciiTheme="majorHAnsi" w:hAnsiTheme="majorHAnsi"/>
              </w:rPr>
            </w:pPr>
            <w:r w:rsidRPr="00237A48">
              <w:rPr>
                <w:rFonts w:asciiTheme="majorHAnsi" w:hAnsiTheme="majorHAnsi"/>
              </w:rPr>
              <w:t>70</w:t>
            </w:r>
          </w:p>
        </w:tc>
      </w:tr>
    </w:tbl>
    <w:p w14:paraId="5E44BB30" w14:textId="0C1657C3" w:rsidR="00750FFE" w:rsidRPr="00237A48" w:rsidRDefault="00750FFE" w:rsidP="002B3DE0">
      <w:pPr>
        <w:pStyle w:val="NoSpacing"/>
        <w:ind w:left="144"/>
        <w:rPr>
          <w:rFonts w:asciiTheme="majorHAnsi" w:hAnsiTheme="majorHAnsi"/>
          <w:i/>
          <w:sz w:val="20"/>
          <w:szCs w:val="20"/>
        </w:rPr>
      </w:pPr>
      <w:r w:rsidRPr="00237A48">
        <w:rPr>
          <w:rFonts w:asciiTheme="majorHAnsi" w:hAnsiTheme="majorHAnsi"/>
          <w:i/>
          <w:sz w:val="20"/>
          <w:szCs w:val="20"/>
        </w:rPr>
        <w:t>Source: Burning Glass</w:t>
      </w:r>
    </w:p>
    <w:p w14:paraId="5A1CC8ED" w14:textId="226F4D88" w:rsidR="002155A4" w:rsidRPr="00237A48" w:rsidRDefault="002155A4" w:rsidP="00481230">
      <w:pPr>
        <w:pStyle w:val="Heading1"/>
        <w:spacing w:before="360"/>
      </w:pPr>
      <w:r w:rsidRPr="00237A48">
        <w:t>Industry Concentration</w:t>
      </w:r>
    </w:p>
    <w:p w14:paraId="612AE15C" w14:textId="71CE50B0" w:rsidR="002155A4" w:rsidRPr="00237A48" w:rsidRDefault="000E5421" w:rsidP="00502B5D">
      <w:pPr>
        <w:pStyle w:val="NoSpacing"/>
        <w:spacing w:after="60"/>
        <w:rPr>
          <w:rFonts w:asciiTheme="majorHAnsi" w:hAnsiTheme="majorHAnsi"/>
        </w:rPr>
      </w:pPr>
      <w:r w:rsidRPr="00237A48">
        <w:rPr>
          <w:rFonts w:asciiTheme="majorHAnsi" w:hAnsiTheme="majorHAnsi"/>
          <w:b/>
        </w:rPr>
        <w:t>Table 5</w:t>
      </w:r>
      <w:r w:rsidR="004C666A" w:rsidRPr="00237A48">
        <w:rPr>
          <w:rFonts w:asciiTheme="majorHAnsi" w:hAnsiTheme="majorHAnsi"/>
          <w:b/>
        </w:rPr>
        <w:t xml:space="preserve">. </w:t>
      </w:r>
      <w:r w:rsidR="001C1787" w:rsidRPr="00237A48">
        <w:rPr>
          <w:rFonts w:asciiTheme="majorHAnsi" w:hAnsiTheme="majorHAnsi"/>
          <w:b/>
        </w:rPr>
        <w:t xml:space="preserve">Industries hiring </w:t>
      </w:r>
      <w:r w:rsidR="0035318B">
        <w:rPr>
          <w:rFonts w:asciiTheme="majorHAnsi" w:hAnsiTheme="majorHAnsi"/>
          <w:b/>
        </w:rPr>
        <w:t>Registered Nurse</w:t>
      </w:r>
      <w:r w:rsidR="001C1787" w:rsidRPr="00237A48">
        <w:rPr>
          <w:rFonts w:asciiTheme="majorHAnsi" w:hAnsiTheme="majorHAnsi"/>
          <w:b/>
        </w:rPr>
        <w:t>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237A48"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237A48" w:rsidRDefault="00AB65BC" w:rsidP="00AB65BC">
            <w:pPr>
              <w:spacing w:after="0" w:line="240" w:lineRule="auto"/>
              <w:rPr>
                <w:rFonts w:asciiTheme="majorHAnsi" w:eastAsia="Times New Roman" w:hAnsiTheme="majorHAnsi"/>
                <w:bCs/>
              </w:rPr>
            </w:pPr>
            <w:r w:rsidRPr="00237A48">
              <w:rPr>
                <w:rFonts w:asciiTheme="majorHAnsi" w:eastAsia="Times New Roman" w:hAnsiTheme="majorHAnsi"/>
                <w:bCs/>
              </w:rPr>
              <w:t>Industry</w:t>
            </w:r>
            <w:r w:rsidR="00432B22" w:rsidRPr="00237A48">
              <w:rPr>
                <w:rFonts w:asciiTheme="majorHAnsi" w:eastAsia="Times New Roman" w:hAnsiTheme="majorHAnsi"/>
                <w:bCs/>
              </w:rPr>
              <w:t xml:space="preserve"> – 6</w:t>
            </w:r>
            <w:r w:rsidRPr="00237A48">
              <w:rPr>
                <w:rFonts w:asciiTheme="majorHAnsi" w:eastAsia="Times New Roman" w:hAnsiTheme="majorHAnsi"/>
                <w:bCs/>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237A48" w:rsidRDefault="00481230" w:rsidP="00AB65BC">
            <w:pPr>
              <w:spacing w:after="0" w:line="240" w:lineRule="auto"/>
              <w:jc w:val="center"/>
              <w:rPr>
                <w:rFonts w:asciiTheme="majorHAnsi" w:eastAsia="Times New Roman" w:hAnsiTheme="majorHAnsi"/>
                <w:bCs/>
              </w:rPr>
            </w:pPr>
            <w:r w:rsidRPr="00237A48">
              <w:rPr>
                <w:rFonts w:asciiTheme="majorHAnsi" w:eastAsia="Times New Roman" w:hAnsiTheme="majorHAnsi"/>
                <w:bCs/>
              </w:rPr>
              <w:t>Jobs in Industry (2017</w:t>
            </w:r>
            <w:r w:rsidR="00AB65BC" w:rsidRPr="00237A48">
              <w:rPr>
                <w:rFonts w:asciiTheme="majorHAnsi" w:eastAsia="Times New Roman" w:hAnsiTheme="majorHAnsi"/>
                <w:bCs/>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237A48" w:rsidRDefault="00AB65BC" w:rsidP="00AB65BC">
            <w:pPr>
              <w:spacing w:after="0" w:line="240" w:lineRule="auto"/>
              <w:jc w:val="center"/>
              <w:rPr>
                <w:rFonts w:asciiTheme="majorHAnsi" w:eastAsia="Times New Roman" w:hAnsiTheme="majorHAnsi"/>
                <w:bCs/>
              </w:rPr>
            </w:pPr>
            <w:r w:rsidRPr="00237A48">
              <w:rPr>
                <w:rFonts w:asciiTheme="majorHAnsi" w:eastAsia="Times New Roman" w:hAnsiTheme="majorHAnsi"/>
                <w:bCs/>
              </w:rPr>
              <w:t>Jobs in I</w:t>
            </w:r>
            <w:r w:rsidR="00481230" w:rsidRPr="00237A48">
              <w:rPr>
                <w:rFonts w:asciiTheme="majorHAnsi" w:eastAsia="Times New Roman" w:hAnsiTheme="majorHAnsi"/>
                <w:bCs/>
              </w:rPr>
              <w:t>ndustry (2022</w:t>
            </w:r>
            <w:r w:rsidRPr="00237A48">
              <w:rPr>
                <w:rFonts w:asciiTheme="majorHAnsi" w:eastAsia="Times New Roman" w:hAnsiTheme="majorHAnsi"/>
                <w:bCs/>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237A48" w:rsidRDefault="00AB65BC" w:rsidP="00AB65BC">
            <w:pPr>
              <w:spacing w:after="0" w:line="240" w:lineRule="auto"/>
              <w:jc w:val="center"/>
              <w:rPr>
                <w:rFonts w:asciiTheme="majorHAnsi" w:eastAsia="Times New Roman" w:hAnsiTheme="majorHAnsi"/>
                <w:bCs/>
              </w:rPr>
            </w:pPr>
            <w:r w:rsidRPr="00237A48">
              <w:rPr>
                <w:rFonts w:asciiTheme="majorHAnsi" w:eastAsia="Times New Roman" w:hAnsiTheme="majorHAnsi"/>
                <w:bCs/>
              </w:rPr>
              <w:t xml:space="preserve">% Change </w:t>
            </w:r>
            <w:r w:rsidR="00481230" w:rsidRPr="00237A48">
              <w:rPr>
                <w:rFonts w:asciiTheme="majorHAnsi" w:eastAsia="Times New Roman" w:hAnsiTheme="majorHAnsi"/>
                <w:bCs/>
              </w:rPr>
              <w:t>(2017-22</w:t>
            </w:r>
            <w:r w:rsidRPr="00237A48">
              <w:rPr>
                <w:rFonts w:asciiTheme="majorHAnsi" w:eastAsia="Times New Roman" w:hAnsiTheme="majorHAnsi"/>
                <w:bCs/>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237A48" w:rsidRDefault="00237CDE" w:rsidP="00AB65BC">
            <w:pPr>
              <w:spacing w:after="0" w:line="240" w:lineRule="auto"/>
              <w:jc w:val="center"/>
              <w:rPr>
                <w:rFonts w:asciiTheme="majorHAnsi" w:eastAsia="Times New Roman" w:hAnsiTheme="majorHAnsi"/>
                <w:bCs/>
              </w:rPr>
            </w:pPr>
            <w:r w:rsidRPr="00237A48">
              <w:rPr>
                <w:rFonts w:asciiTheme="majorHAnsi" w:eastAsia="Times New Roman" w:hAnsiTheme="majorHAnsi"/>
                <w:bCs/>
              </w:rPr>
              <w:t>% in Industry (2017</w:t>
            </w:r>
            <w:r w:rsidR="00AB65BC" w:rsidRPr="00237A48">
              <w:rPr>
                <w:rFonts w:asciiTheme="majorHAnsi" w:eastAsia="Times New Roman" w:hAnsiTheme="majorHAnsi"/>
                <w:bCs/>
              </w:rPr>
              <w:t>)</w:t>
            </w:r>
          </w:p>
        </w:tc>
      </w:tr>
      <w:tr w:rsidR="006458F1" w:rsidRPr="00237A48" w14:paraId="19F540E1" w14:textId="77777777" w:rsidTr="006458F1">
        <w:trPr>
          <w:trHeight w:val="202"/>
        </w:trPr>
        <w:tc>
          <w:tcPr>
            <w:tcW w:w="6480" w:type="dxa"/>
            <w:tcBorders>
              <w:right w:val="single" w:sz="4" w:space="0" w:color="A9A9A9" w:themeColor="accent5"/>
            </w:tcBorders>
            <w:shd w:val="clear" w:color="auto" w:fill="auto"/>
            <w:noWrap/>
            <w:vAlign w:val="center"/>
          </w:tcPr>
          <w:p w14:paraId="7F215B49" w14:textId="1A4E9B65" w:rsidR="006458F1" w:rsidRPr="00237A48" w:rsidRDefault="006458F1" w:rsidP="006458F1">
            <w:pPr>
              <w:spacing w:after="0" w:line="240" w:lineRule="auto"/>
              <w:rPr>
                <w:rFonts w:asciiTheme="majorHAnsi" w:hAnsiTheme="majorHAnsi"/>
              </w:rPr>
            </w:pPr>
            <w:r w:rsidRPr="00237A48">
              <w:rPr>
                <w:rFonts w:asciiTheme="majorHAnsi" w:hAnsiTheme="majorHAnsi" w:cs="Arial"/>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4AC2863"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25,008</w:t>
            </w:r>
          </w:p>
        </w:tc>
        <w:tc>
          <w:tcPr>
            <w:tcW w:w="990" w:type="dxa"/>
            <w:tcBorders>
              <w:left w:val="single" w:sz="4" w:space="0" w:color="A9A9A9" w:themeColor="accent5"/>
              <w:right w:val="single" w:sz="4" w:space="0" w:color="A9A9A9" w:themeColor="accent5"/>
            </w:tcBorders>
            <w:vAlign w:val="bottom"/>
          </w:tcPr>
          <w:p w14:paraId="54A1078F" w14:textId="6B964EBB"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25,103</w:t>
            </w:r>
          </w:p>
        </w:tc>
        <w:tc>
          <w:tcPr>
            <w:tcW w:w="1080" w:type="dxa"/>
            <w:tcBorders>
              <w:left w:val="single" w:sz="4" w:space="0" w:color="A9A9A9" w:themeColor="accent5"/>
              <w:right w:val="single" w:sz="4" w:space="0" w:color="A9A9A9" w:themeColor="accent5"/>
            </w:tcBorders>
            <w:vAlign w:val="bottom"/>
          </w:tcPr>
          <w:p w14:paraId="40ABE3A6" w14:textId="005743F0"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1%</w:t>
            </w:r>
          </w:p>
        </w:tc>
        <w:tc>
          <w:tcPr>
            <w:tcW w:w="990" w:type="dxa"/>
            <w:tcBorders>
              <w:left w:val="single" w:sz="4" w:space="0" w:color="A9A9A9" w:themeColor="accent5"/>
              <w:right w:val="single" w:sz="4" w:space="0" w:color="A9A9A9" w:themeColor="accent5"/>
            </w:tcBorders>
            <w:vAlign w:val="bottom"/>
          </w:tcPr>
          <w:p w14:paraId="1D4923F5" w14:textId="2ED60629"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38.0%</w:t>
            </w:r>
          </w:p>
        </w:tc>
      </w:tr>
      <w:tr w:rsidR="006458F1" w:rsidRPr="00237A48" w14:paraId="057A263B" w14:textId="77777777" w:rsidTr="006458F1">
        <w:trPr>
          <w:trHeight w:val="202"/>
        </w:trPr>
        <w:tc>
          <w:tcPr>
            <w:tcW w:w="6480" w:type="dxa"/>
            <w:tcBorders>
              <w:right w:val="single" w:sz="4" w:space="0" w:color="A9A9A9" w:themeColor="accent5"/>
            </w:tcBorders>
            <w:shd w:val="clear" w:color="auto" w:fill="auto"/>
            <w:noWrap/>
            <w:vAlign w:val="center"/>
          </w:tcPr>
          <w:p w14:paraId="2F15A507" w14:textId="63B720AB" w:rsidR="006458F1" w:rsidRPr="00237A48" w:rsidRDefault="006458F1" w:rsidP="006458F1">
            <w:pPr>
              <w:spacing w:after="0" w:line="240" w:lineRule="auto"/>
              <w:rPr>
                <w:rFonts w:asciiTheme="majorHAnsi" w:hAnsiTheme="majorHAnsi"/>
              </w:rPr>
            </w:pPr>
            <w:r w:rsidRPr="00237A48">
              <w:rPr>
                <w:rFonts w:asciiTheme="majorHAnsi" w:hAnsiTheme="majorHAnsi" w:cs="Arial"/>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36D3D2E"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8,573</w:t>
            </w:r>
          </w:p>
        </w:tc>
        <w:tc>
          <w:tcPr>
            <w:tcW w:w="990" w:type="dxa"/>
            <w:tcBorders>
              <w:left w:val="single" w:sz="4" w:space="0" w:color="A9A9A9" w:themeColor="accent5"/>
              <w:right w:val="single" w:sz="4" w:space="0" w:color="A9A9A9" w:themeColor="accent5"/>
            </w:tcBorders>
            <w:vAlign w:val="bottom"/>
          </w:tcPr>
          <w:p w14:paraId="0D18BC68" w14:textId="10D0C742"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8,733</w:t>
            </w:r>
          </w:p>
        </w:tc>
        <w:tc>
          <w:tcPr>
            <w:tcW w:w="1080" w:type="dxa"/>
            <w:tcBorders>
              <w:left w:val="single" w:sz="4" w:space="0" w:color="A9A9A9" w:themeColor="accent5"/>
              <w:right w:val="single" w:sz="4" w:space="0" w:color="A9A9A9" w:themeColor="accent5"/>
            </w:tcBorders>
            <w:vAlign w:val="bottom"/>
          </w:tcPr>
          <w:p w14:paraId="09009902" w14:textId="3478F5A3"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11%</w:t>
            </w:r>
          </w:p>
        </w:tc>
        <w:tc>
          <w:tcPr>
            <w:tcW w:w="990" w:type="dxa"/>
            <w:tcBorders>
              <w:left w:val="single" w:sz="4" w:space="0" w:color="A9A9A9" w:themeColor="accent5"/>
              <w:right w:val="single" w:sz="4" w:space="0" w:color="A9A9A9" w:themeColor="accent5"/>
            </w:tcBorders>
            <w:vAlign w:val="bottom"/>
          </w:tcPr>
          <w:p w14:paraId="76FA902E" w14:textId="1F742CB5"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13.2%</w:t>
            </w:r>
          </w:p>
        </w:tc>
      </w:tr>
      <w:tr w:rsidR="006458F1" w:rsidRPr="00237A48" w14:paraId="701BE19E" w14:textId="77777777" w:rsidTr="006458F1">
        <w:trPr>
          <w:trHeight w:val="202"/>
        </w:trPr>
        <w:tc>
          <w:tcPr>
            <w:tcW w:w="6480" w:type="dxa"/>
            <w:tcBorders>
              <w:right w:val="single" w:sz="4" w:space="0" w:color="A9A9A9" w:themeColor="accent5"/>
            </w:tcBorders>
            <w:shd w:val="clear" w:color="auto" w:fill="auto"/>
            <w:noWrap/>
            <w:vAlign w:val="center"/>
          </w:tcPr>
          <w:p w14:paraId="3A19601A" w14:textId="46E3E1F6" w:rsidR="006458F1" w:rsidRPr="00237A48" w:rsidRDefault="006458F1" w:rsidP="006458F1">
            <w:pPr>
              <w:spacing w:after="0" w:line="240" w:lineRule="auto"/>
              <w:rPr>
                <w:rFonts w:asciiTheme="majorHAnsi" w:hAnsiTheme="majorHAnsi"/>
              </w:rPr>
            </w:pPr>
            <w:r w:rsidRPr="00237A48">
              <w:rPr>
                <w:rFonts w:asciiTheme="majorHAnsi" w:hAnsiTheme="majorHAnsi" w:cs="Arial"/>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F607BC6"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7,249</w:t>
            </w:r>
          </w:p>
        </w:tc>
        <w:tc>
          <w:tcPr>
            <w:tcW w:w="990" w:type="dxa"/>
            <w:tcBorders>
              <w:left w:val="single" w:sz="4" w:space="0" w:color="A9A9A9" w:themeColor="accent5"/>
              <w:right w:val="single" w:sz="4" w:space="0" w:color="A9A9A9" w:themeColor="accent5"/>
            </w:tcBorders>
            <w:vAlign w:val="bottom"/>
          </w:tcPr>
          <w:p w14:paraId="679E1651" w14:textId="237939DE"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7,377</w:t>
            </w:r>
          </w:p>
        </w:tc>
        <w:tc>
          <w:tcPr>
            <w:tcW w:w="1080" w:type="dxa"/>
            <w:tcBorders>
              <w:left w:val="single" w:sz="4" w:space="0" w:color="A9A9A9" w:themeColor="accent5"/>
              <w:right w:val="single" w:sz="4" w:space="0" w:color="A9A9A9" w:themeColor="accent5"/>
            </w:tcBorders>
            <w:vAlign w:val="bottom"/>
          </w:tcPr>
          <w:p w14:paraId="36CB13B1" w14:textId="7CADB271"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29%</w:t>
            </w:r>
          </w:p>
        </w:tc>
        <w:tc>
          <w:tcPr>
            <w:tcW w:w="990" w:type="dxa"/>
            <w:tcBorders>
              <w:left w:val="single" w:sz="4" w:space="0" w:color="A9A9A9" w:themeColor="accent5"/>
              <w:right w:val="single" w:sz="4" w:space="0" w:color="A9A9A9" w:themeColor="accent5"/>
            </w:tcBorders>
            <w:vAlign w:val="bottom"/>
          </w:tcPr>
          <w:p w14:paraId="27BF4737" w14:textId="2EA38D1E"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11.2%</w:t>
            </w:r>
          </w:p>
        </w:tc>
      </w:tr>
      <w:tr w:rsidR="006458F1" w:rsidRPr="00237A48" w14:paraId="5532CB39" w14:textId="77777777" w:rsidTr="006458F1">
        <w:trPr>
          <w:trHeight w:val="202"/>
        </w:trPr>
        <w:tc>
          <w:tcPr>
            <w:tcW w:w="6480" w:type="dxa"/>
            <w:tcBorders>
              <w:right w:val="single" w:sz="4" w:space="0" w:color="A9A9A9" w:themeColor="accent5"/>
            </w:tcBorders>
            <w:shd w:val="clear" w:color="auto" w:fill="auto"/>
            <w:noWrap/>
            <w:vAlign w:val="center"/>
          </w:tcPr>
          <w:p w14:paraId="78AB6607" w14:textId="5369794F" w:rsidR="006458F1" w:rsidRPr="00237A48" w:rsidRDefault="006458F1" w:rsidP="006458F1">
            <w:pPr>
              <w:spacing w:after="0" w:line="240" w:lineRule="auto"/>
              <w:rPr>
                <w:rFonts w:asciiTheme="majorHAnsi" w:hAnsiTheme="majorHAnsi"/>
              </w:rPr>
            </w:pPr>
            <w:r w:rsidRPr="00237A48">
              <w:rPr>
                <w:rFonts w:asciiTheme="majorHAnsi" w:hAnsiTheme="majorHAnsi" w:cs="Arial"/>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05FBB7F"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2,856</w:t>
            </w:r>
          </w:p>
        </w:tc>
        <w:tc>
          <w:tcPr>
            <w:tcW w:w="990" w:type="dxa"/>
            <w:tcBorders>
              <w:left w:val="single" w:sz="4" w:space="0" w:color="A9A9A9" w:themeColor="accent5"/>
              <w:right w:val="single" w:sz="4" w:space="0" w:color="A9A9A9" w:themeColor="accent5"/>
            </w:tcBorders>
            <w:vAlign w:val="bottom"/>
          </w:tcPr>
          <w:p w14:paraId="66437646" w14:textId="43A8AAEA"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2,864</w:t>
            </w:r>
          </w:p>
        </w:tc>
        <w:tc>
          <w:tcPr>
            <w:tcW w:w="1080" w:type="dxa"/>
            <w:tcBorders>
              <w:left w:val="single" w:sz="4" w:space="0" w:color="A9A9A9" w:themeColor="accent5"/>
              <w:right w:val="single" w:sz="4" w:space="0" w:color="A9A9A9" w:themeColor="accent5"/>
            </w:tcBorders>
            <w:vAlign w:val="bottom"/>
          </w:tcPr>
          <w:p w14:paraId="451D37E4" w14:textId="38B19A31"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2%</w:t>
            </w:r>
          </w:p>
        </w:tc>
        <w:tc>
          <w:tcPr>
            <w:tcW w:w="990" w:type="dxa"/>
            <w:tcBorders>
              <w:left w:val="single" w:sz="4" w:space="0" w:color="A9A9A9" w:themeColor="accent5"/>
              <w:right w:val="single" w:sz="4" w:space="0" w:color="A9A9A9" w:themeColor="accent5"/>
            </w:tcBorders>
            <w:vAlign w:val="bottom"/>
          </w:tcPr>
          <w:p w14:paraId="0CF60537" w14:textId="107512B6"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4.3%</w:t>
            </w:r>
          </w:p>
        </w:tc>
      </w:tr>
      <w:tr w:rsidR="006458F1" w:rsidRPr="00237A48" w14:paraId="2D553181" w14:textId="77777777" w:rsidTr="006458F1">
        <w:trPr>
          <w:trHeight w:val="202"/>
        </w:trPr>
        <w:tc>
          <w:tcPr>
            <w:tcW w:w="6480" w:type="dxa"/>
            <w:tcBorders>
              <w:right w:val="single" w:sz="4" w:space="0" w:color="A9A9A9" w:themeColor="accent5"/>
            </w:tcBorders>
            <w:shd w:val="clear" w:color="auto" w:fill="auto"/>
            <w:noWrap/>
            <w:vAlign w:val="center"/>
          </w:tcPr>
          <w:p w14:paraId="18AB250C" w14:textId="765B797A" w:rsidR="006458F1" w:rsidRPr="00237A48" w:rsidRDefault="006458F1" w:rsidP="006458F1">
            <w:pPr>
              <w:spacing w:after="0" w:line="240" w:lineRule="auto"/>
              <w:rPr>
                <w:rFonts w:asciiTheme="majorHAnsi" w:hAnsiTheme="majorHAnsi"/>
              </w:rPr>
            </w:pPr>
            <w:r w:rsidRPr="00237A48">
              <w:rPr>
                <w:rFonts w:asciiTheme="majorHAnsi" w:hAnsiTheme="majorHAnsi" w:cs="Arial"/>
              </w:rPr>
              <w:t>Hospitals (State Government) (902622)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E50215A"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2,689</w:t>
            </w:r>
          </w:p>
        </w:tc>
        <w:tc>
          <w:tcPr>
            <w:tcW w:w="990" w:type="dxa"/>
            <w:tcBorders>
              <w:left w:val="single" w:sz="4" w:space="0" w:color="A9A9A9" w:themeColor="accent5"/>
              <w:right w:val="single" w:sz="4" w:space="0" w:color="A9A9A9" w:themeColor="accent5"/>
            </w:tcBorders>
            <w:vAlign w:val="bottom"/>
          </w:tcPr>
          <w:p w14:paraId="6C66179B" w14:textId="531C400D"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2,665</w:t>
            </w:r>
          </w:p>
        </w:tc>
        <w:tc>
          <w:tcPr>
            <w:tcW w:w="1080" w:type="dxa"/>
            <w:tcBorders>
              <w:left w:val="single" w:sz="4" w:space="0" w:color="A9A9A9" w:themeColor="accent5"/>
              <w:right w:val="single" w:sz="4" w:space="0" w:color="A9A9A9" w:themeColor="accent5"/>
            </w:tcBorders>
            <w:vAlign w:val="bottom"/>
          </w:tcPr>
          <w:p w14:paraId="23A49178" w14:textId="7DD22210"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23%</w:t>
            </w:r>
          </w:p>
        </w:tc>
        <w:tc>
          <w:tcPr>
            <w:tcW w:w="990" w:type="dxa"/>
            <w:tcBorders>
              <w:left w:val="single" w:sz="4" w:space="0" w:color="A9A9A9" w:themeColor="accent5"/>
              <w:right w:val="single" w:sz="4" w:space="0" w:color="A9A9A9" w:themeColor="accent5"/>
            </w:tcBorders>
            <w:vAlign w:val="bottom"/>
          </w:tcPr>
          <w:p w14:paraId="7B6D5B51" w14:textId="0171BCDF"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4.0%</w:t>
            </w:r>
          </w:p>
        </w:tc>
      </w:tr>
      <w:tr w:rsidR="006458F1" w:rsidRPr="00237A48" w14:paraId="35B587A7" w14:textId="77777777" w:rsidTr="006458F1">
        <w:trPr>
          <w:trHeight w:val="202"/>
        </w:trPr>
        <w:tc>
          <w:tcPr>
            <w:tcW w:w="6480" w:type="dxa"/>
            <w:tcBorders>
              <w:right w:val="single" w:sz="4" w:space="0" w:color="A9A9A9" w:themeColor="accent5"/>
            </w:tcBorders>
            <w:shd w:val="clear" w:color="auto" w:fill="auto"/>
            <w:noWrap/>
            <w:vAlign w:val="center"/>
          </w:tcPr>
          <w:p w14:paraId="3858FE1A" w14:textId="036770A3" w:rsidR="006458F1" w:rsidRPr="00237A48" w:rsidRDefault="006458F1" w:rsidP="006458F1">
            <w:pPr>
              <w:spacing w:after="0" w:line="240" w:lineRule="auto"/>
              <w:rPr>
                <w:rFonts w:asciiTheme="majorHAnsi" w:hAnsiTheme="majorHAnsi"/>
              </w:rPr>
            </w:pPr>
            <w:r w:rsidRPr="00237A48">
              <w:rPr>
                <w:rFonts w:asciiTheme="majorHAnsi" w:hAnsiTheme="majorHAnsi" w:cs="Arial"/>
              </w:rPr>
              <w:t>Nursing Care Facilities (Skilled Nursing Facilities) (623110)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258C47B"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2,553</w:t>
            </w:r>
          </w:p>
        </w:tc>
        <w:tc>
          <w:tcPr>
            <w:tcW w:w="990" w:type="dxa"/>
            <w:tcBorders>
              <w:left w:val="single" w:sz="4" w:space="0" w:color="A9A9A9" w:themeColor="accent5"/>
              <w:right w:val="single" w:sz="4" w:space="0" w:color="A9A9A9" w:themeColor="accent5"/>
            </w:tcBorders>
            <w:vAlign w:val="bottom"/>
          </w:tcPr>
          <w:p w14:paraId="5D9F4DB4" w14:textId="1276688D"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2,528</w:t>
            </w:r>
          </w:p>
        </w:tc>
        <w:tc>
          <w:tcPr>
            <w:tcW w:w="1080" w:type="dxa"/>
            <w:tcBorders>
              <w:left w:val="single" w:sz="4" w:space="0" w:color="A9A9A9" w:themeColor="accent5"/>
              <w:right w:val="single" w:sz="4" w:space="0" w:color="A9A9A9" w:themeColor="accent5"/>
            </w:tcBorders>
            <w:vAlign w:val="bottom"/>
          </w:tcPr>
          <w:p w14:paraId="4374CC9B" w14:textId="6395B6CF"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3%</w:t>
            </w:r>
          </w:p>
        </w:tc>
        <w:tc>
          <w:tcPr>
            <w:tcW w:w="990" w:type="dxa"/>
            <w:tcBorders>
              <w:left w:val="single" w:sz="4" w:space="0" w:color="A9A9A9" w:themeColor="accent5"/>
              <w:right w:val="single" w:sz="4" w:space="0" w:color="A9A9A9" w:themeColor="accent5"/>
            </w:tcBorders>
            <w:vAlign w:val="bottom"/>
          </w:tcPr>
          <w:p w14:paraId="72DA2475" w14:textId="019313A2"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3.8%</w:t>
            </w:r>
          </w:p>
        </w:tc>
      </w:tr>
      <w:tr w:rsidR="006458F1" w:rsidRPr="00237A48" w14:paraId="05376A3A" w14:textId="77777777" w:rsidTr="006458F1">
        <w:trPr>
          <w:trHeight w:val="202"/>
        </w:trPr>
        <w:tc>
          <w:tcPr>
            <w:tcW w:w="6480" w:type="dxa"/>
            <w:tcBorders>
              <w:right w:val="single" w:sz="4" w:space="0" w:color="A9A9A9" w:themeColor="accent5"/>
            </w:tcBorders>
            <w:shd w:val="clear" w:color="auto" w:fill="auto"/>
            <w:noWrap/>
            <w:vAlign w:val="center"/>
          </w:tcPr>
          <w:p w14:paraId="1021E1EB" w14:textId="0264E35B" w:rsidR="006458F1" w:rsidRPr="00237A48" w:rsidRDefault="006458F1" w:rsidP="006458F1">
            <w:pPr>
              <w:spacing w:after="0" w:line="240" w:lineRule="auto"/>
              <w:rPr>
                <w:rFonts w:asciiTheme="majorHAnsi" w:hAnsiTheme="majorHAnsi"/>
              </w:rPr>
            </w:pPr>
            <w:r w:rsidRPr="00237A48">
              <w:rPr>
                <w:rFonts w:asciiTheme="majorHAnsi" w:hAnsiTheme="majorHAnsi" w:cs="Arial"/>
              </w:rPr>
              <w:t>Home Health Care Services (621610)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372C1B2"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2,392</w:t>
            </w:r>
          </w:p>
        </w:tc>
        <w:tc>
          <w:tcPr>
            <w:tcW w:w="990" w:type="dxa"/>
            <w:tcBorders>
              <w:left w:val="single" w:sz="4" w:space="0" w:color="A9A9A9" w:themeColor="accent5"/>
              <w:right w:val="single" w:sz="4" w:space="0" w:color="A9A9A9" w:themeColor="accent5"/>
            </w:tcBorders>
            <w:vAlign w:val="bottom"/>
          </w:tcPr>
          <w:p w14:paraId="281E7DF1" w14:textId="147DB261"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2,443</w:t>
            </w:r>
          </w:p>
        </w:tc>
        <w:tc>
          <w:tcPr>
            <w:tcW w:w="1080" w:type="dxa"/>
            <w:tcBorders>
              <w:left w:val="single" w:sz="4" w:space="0" w:color="A9A9A9" w:themeColor="accent5"/>
              <w:right w:val="single" w:sz="4" w:space="0" w:color="A9A9A9" w:themeColor="accent5"/>
            </w:tcBorders>
            <w:vAlign w:val="bottom"/>
          </w:tcPr>
          <w:p w14:paraId="34D24B43" w14:textId="3530DCF9"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21%</w:t>
            </w:r>
          </w:p>
        </w:tc>
        <w:tc>
          <w:tcPr>
            <w:tcW w:w="990" w:type="dxa"/>
            <w:tcBorders>
              <w:left w:val="single" w:sz="4" w:space="0" w:color="A9A9A9" w:themeColor="accent5"/>
              <w:right w:val="single" w:sz="4" w:space="0" w:color="A9A9A9" w:themeColor="accent5"/>
            </w:tcBorders>
            <w:vAlign w:val="bottom"/>
          </w:tcPr>
          <w:p w14:paraId="029E1279" w14:textId="2E9A1CF7"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3.7%</w:t>
            </w:r>
          </w:p>
        </w:tc>
      </w:tr>
      <w:tr w:rsidR="006458F1" w:rsidRPr="00237A48" w14:paraId="10F3ED5B" w14:textId="77777777" w:rsidTr="006458F1">
        <w:trPr>
          <w:trHeight w:val="202"/>
        </w:trPr>
        <w:tc>
          <w:tcPr>
            <w:tcW w:w="6480" w:type="dxa"/>
            <w:tcBorders>
              <w:right w:val="single" w:sz="4" w:space="0" w:color="A9A9A9" w:themeColor="accent5"/>
            </w:tcBorders>
            <w:shd w:val="clear" w:color="auto" w:fill="auto"/>
            <w:noWrap/>
            <w:vAlign w:val="center"/>
          </w:tcPr>
          <w:p w14:paraId="39F2E460" w14:textId="695607C5" w:rsidR="006458F1" w:rsidRPr="00237A48" w:rsidRDefault="006458F1" w:rsidP="006458F1">
            <w:pPr>
              <w:spacing w:after="0" w:line="240" w:lineRule="auto"/>
              <w:rPr>
                <w:rFonts w:asciiTheme="majorHAnsi" w:hAnsiTheme="majorHAnsi"/>
              </w:rPr>
            </w:pPr>
            <w:r w:rsidRPr="00237A48">
              <w:rPr>
                <w:rFonts w:asciiTheme="majorHAnsi" w:hAnsiTheme="majorHAnsi" w:cs="Arial"/>
              </w:rPr>
              <w:t>Freestanding Ambulatory Surgical and Emergency Centers (621493)</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474FAD1"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1,091</w:t>
            </w:r>
          </w:p>
        </w:tc>
        <w:tc>
          <w:tcPr>
            <w:tcW w:w="990" w:type="dxa"/>
            <w:tcBorders>
              <w:left w:val="single" w:sz="4" w:space="0" w:color="A9A9A9" w:themeColor="accent5"/>
              <w:right w:val="single" w:sz="4" w:space="0" w:color="A9A9A9" w:themeColor="accent5"/>
            </w:tcBorders>
            <w:vAlign w:val="bottom"/>
          </w:tcPr>
          <w:p w14:paraId="6DAD0A40" w14:textId="36C6ED22"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1,085</w:t>
            </w:r>
          </w:p>
        </w:tc>
        <w:tc>
          <w:tcPr>
            <w:tcW w:w="1080" w:type="dxa"/>
            <w:tcBorders>
              <w:left w:val="single" w:sz="4" w:space="0" w:color="A9A9A9" w:themeColor="accent5"/>
              <w:right w:val="single" w:sz="4" w:space="0" w:color="A9A9A9" w:themeColor="accent5"/>
            </w:tcBorders>
            <w:vAlign w:val="bottom"/>
          </w:tcPr>
          <w:p w14:paraId="226F21B4" w14:textId="0883F697"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34%</w:t>
            </w:r>
          </w:p>
        </w:tc>
        <w:tc>
          <w:tcPr>
            <w:tcW w:w="990" w:type="dxa"/>
            <w:tcBorders>
              <w:left w:val="single" w:sz="4" w:space="0" w:color="A9A9A9" w:themeColor="accent5"/>
              <w:right w:val="single" w:sz="4" w:space="0" w:color="A9A9A9" w:themeColor="accent5"/>
            </w:tcBorders>
            <w:vAlign w:val="bottom"/>
          </w:tcPr>
          <w:p w14:paraId="1C6CB1F6" w14:textId="4997AC09"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1.6%</w:t>
            </w:r>
          </w:p>
        </w:tc>
      </w:tr>
      <w:tr w:rsidR="006458F1" w:rsidRPr="00237A48" w14:paraId="5EE2924F" w14:textId="77777777" w:rsidTr="006458F1">
        <w:trPr>
          <w:trHeight w:val="202"/>
        </w:trPr>
        <w:tc>
          <w:tcPr>
            <w:tcW w:w="6480" w:type="dxa"/>
            <w:tcBorders>
              <w:right w:val="single" w:sz="4" w:space="0" w:color="A9A9A9" w:themeColor="accent5"/>
            </w:tcBorders>
            <w:shd w:val="clear" w:color="auto" w:fill="auto"/>
            <w:noWrap/>
            <w:vAlign w:val="center"/>
          </w:tcPr>
          <w:p w14:paraId="78E57E5E" w14:textId="5AAFC36A" w:rsidR="006458F1" w:rsidRPr="00237A48" w:rsidRDefault="006458F1" w:rsidP="006458F1">
            <w:pPr>
              <w:spacing w:after="0" w:line="240" w:lineRule="auto"/>
              <w:rPr>
                <w:rFonts w:asciiTheme="majorHAnsi" w:hAnsiTheme="majorHAnsi"/>
              </w:rPr>
            </w:pPr>
            <w:r w:rsidRPr="00237A48">
              <w:rPr>
                <w:rFonts w:asciiTheme="majorHAnsi" w:hAnsiTheme="majorHAnsi" w:cs="Arial"/>
              </w:rPr>
              <w:lastRenderedPageBreak/>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3E893CC"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1,084</w:t>
            </w:r>
          </w:p>
        </w:tc>
        <w:tc>
          <w:tcPr>
            <w:tcW w:w="990" w:type="dxa"/>
            <w:tcBorders>
              <w:left w:val="single" w:sz="4" w:space="0" w:color="A9A9A9" w:themeColor="accent5"/>
              <w:right w:val="single" w:sz="4" w:space="0" w:color="A9A9A9" w:themeColor="accent5"/>
            </w:tcBorders>
            <w:vAlign w:val="bottom"/>
          </w:tcPr>
          <w:p w14:paraId="53FE2ACA" w14:textId="2C7ACE3B"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1,072</w:t>
            </w:r>
          </w:p>
        </w:tc>
        <w:tc>
          <w:tcPr>
            <w:tcW w:w="1080" w:type="dxa"/>
            <w:tcBorders>
              <w:left w:val="single" w:sz="4" w:space="0" w:color="A9A9A9" w:themeColor="accent5"/>
              <w:right w:val="single" w:sz="4" w:space="0" w:color="A9A9A9" w:themeColor="accent5"/>
            </w:tcBorders>
            <w:vAlign w:val="bottom"/>
          </w:tcPr>
          <w:p w14:paraId="58BC796C" w14:textId="7E466E18"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color w:val="FF0000"/>
              </w:rPr>
              <w:t xml:space="preserve"> (2%)</w:t>
            </w:r>
          </w:p>
        </w:tc>
        <w:tc>
          <w:tcPr>
            <w:tcW w:w="990" w:type="dxa"/>
            <w:tcBorders>
              <w:left w:val="single" w:sz="4" w:space="0" w:color="A9A9A9" w:themeColor="accent5"/>
              <w:right w:val="single" w:sz="4" w:space="0" w:color="A9A9A9" w:themeColor="accent5"/>
            </w:tcBorders>
            <w:vAlign w:val="bottom"/>
          </w:tcPr>
          <w:p w14:paraId="518B0F9B" w14:textId="6EFA858D"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1.6%</w:t>
            </w:r>
          </w:p>
        </w:tc>
      </w:tr>
      <w:tr w:rsidR="006458F1" w:rsidRPr="00237A48" w14:paraId="1F92F1F9" w14:textId="77777777" w:rsidTr="006458F1">
        <w:trPr>
          <w:trHeight w:val="202"/>
        </w:trPr>
        <w:tc>
          <w:tcPr>
            <w:tcW w:w="6480" w:type="dxa"/>
            <w:tcBorders>
              <w:right w:val="single" w:sz="4" w:space="0" w:color="A9A9A9" w:themeColor="accent5"/>
            </w:tcBorders>
            <w:shd w:val="clear" w:color="auto" w:fill="auto"/>
            <w:noWrap/>
            <w:vAlign w:val="center"/>
          </w:tcPr>
          <w:p w14:paraId="3513DB35" w14:textId="1BE275B9" w:rsidR="006458F1" w:rsidRPr="00237A48" w:rsidRDefault="006458F1" w:rsidP="006458F1">
            <w:pPr>
              <w:spacing w:after="0" w:line="240" w:lineRule="auto"/>
              <w:rPr>
                <w:rFonts w:asciiTheme="majorHAnsi" w:hAnsiTheme="majorHAnsi"/>
              </w:rPr>
            </w:pPr>
            <w:r w:rsidRPr="00237A48">
              <w:rPr>
                <w:rFonts w:asciiTheme="majorHAnsi" w:hAnsiTheme="majorHAnsi" w:cs="Arial"/>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9CB0BA7"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996</w:t>
            </w:r>
          </w:p>
        </w:tc>
        <w:tc>
          <w:tcPr>
            <w:tcW w:w="990" w:type="dxa"/>
            <w:tcBorders>
              <w:left w:val="single" w:sz="4" w:space="0" w:color="A9A9A9" w:themeColor="accent5"/>
              <w:right w:val="single" w:sz="4" w:space="0" w:color="A9A9A9" w:themeColor="accent5"/>
            </w:tcBorders>
            <w:vAlign w:val="bottom"/>
          </w:tcPr>
          <w:p w14:paraId="41EC3D8E" w14:textId="5D8AF084"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1,017</w:t>
            </w:r>
          </w:p>
        </w:tc>
        <w:tc>
          <w:tcPr>
            <w:tcW w:w="1080" w:type="dxa"/>
            <w:tcBorders>
              <w:left w:val="single" w:sz="4" w:space="0" w:color="A9A9A9" w:themeColor="accent5"/>
              <w:right w:val="single" w:sz="4" w:space="0" w:color="A9A9A9" w:themeColor="accent5"/>
            </w:tcBorders>
            <w:vAlign w:val="bottom"/>
          </w:tcPr>
          <w:p w14:paraId="1F0248B4" w14:textId="3639D28B"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29%</w:t>
            </w:r>
          </w:p>
        </w:tc>
        <w:tc>
          <w:tcPr>
            <w:tcW w:w="990" w:type="dxa"/>
            <w:tcBorders>
              <w:left w:val="single" w:sz="4" w:space="0" w:color="A9A9A9" w:themeColor="accent5"/>
              <w:right w:val="single" w:sz="4" w:space="0" w:color="A9A9A9" w:themeColor="accent5"/>
            </w:tcBorders>
            <w:vAlign w:val="bottom"/>
          </w:tcPr>
          <w:p w14:paraId="35ABEC3F" w14:textId="634EE91F"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1.5%</w:t>
            </w:r>
          </w:p>
        </w:tc>
      </w:tr>
      <w:tr w:rsidR="006458F1" w:rsidRPr="00237A48" w14:paraId="0EACD706" w14:textId="77777777" w:rsidTr="006458F1">
        <w:trPr>
          <w:trHeight w:val="202"/>
        </w:trPr>
        <w:tc>
          <w:tcPr>
            <w:tcW w:w="6480" w:type="dxa"/>
            <w:tcBorders>
              <w:right w:val="single" w:sz="4" w:space="0" w:color="A9A9A9" w:themeColor="accent5"/>
            </w:tcBorders>
            <w:shd w:val="clear" w:color="auto" w:fill="auto"/>
            <w:noWrap/>
            <w:vAlign w:val="center"/>
          </w:tcPr>
          <w:p w14:paraId="7ACA77EB" w14:textId="6552472A" w:rsidR="006458F1" w:rsidRPr="00237A48" w:rsidRDefault="006458F1" w:rsidP="006458F1">
            <w:pPr>
              <w:spacing w:after="0" w:line="240" w:lineRule="auto"/>
              <w:rPr>
                <w:rFonts w:asciiTheme="majorHAnsi" w:hAnsiTheme="majorHAnsi"/>
              </w:rPr>
            </w:pPr>
            <w:r w:rsidRPr="00237A48">
              <w:rPr>
                <w:rFonts w:asciiTheme="majorHAnsi" w:hAnsiTheme="maj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20810E98"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884</w:t>
            </w:r>
          </w:p>
        </w:tc>
        <w:tc>
          <w:tcPr>
            <w:tcW w:w="990" w:type="dxa"/>
            <w:tcBorders>
              <w:left w:val="single" w:sz="4" w:space="0" w:color="A9A9A9" w:themeColor="accent5"/>
              <w:right w:val="single" w:sz="4" w:space="0" w:color="A9A9A9" w:themeColor="accent5"/>
            </w:tcBorders>
            <w:vAlign w:val="bottom"/>
          </w:tcPr>
          <w:p w14:paraId="4CA0E5CF" w14:textId="1219AC1F"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890</w:t>
            </w:r>
          </w:p>
        </w:tc>
        <w:tc>
          <w:tcPr>
            <w:tcW w:w="1080" w:type="dxa"/>
            <w:tcBorders>
              <w:left w:val="single" w:sz="4" w:space="0" w:color="A9A9A9" w:themeColor="accent5"/>
              <w:right w:val="single" w:sz="4" w:space="0" w:color="A9A9A9" w:themeColor="accent5"/>
            </w:tcBorders>
            <w:vAlign w:val="bottom"/>
          </w:tcPr>
          <w:p w14:paraId="539D0E77" w14:textId="7DECDF00"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6%</w:t>
            </w:r>
          </w:p>
        </w:tc>
        <w:tc>
          <w:tcPr>
            <w:tcW w:w="990" w:type="dxa"/>
            <w:tcBorders>
              <w:left w:val="single" w:sz="4" w:space="0" w:color="A9A9A9" w:themeColor="accent5"/>
              <w:right w:val="single" w:sz="4" w:space="0" w:color="A9A9A9" w:themeColor="accent5"/>
            </w:tcBorders>
            <w:vAlign w:val="bottom"/>
          </w:tcPr>
          <w:p w14:paraId="4B40C405" w14:textId="0333F69E"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1.3%</w:t>
            </w:r>
          </w:p>
        </w:tc>
      </w:tr>
      <w:tr w:rsidR="006458F1" w:rsidRPr="00237A48" w14:paraId="6C9E1566" w14:textId="77777777" w:rsidTr="006458F1">
        <w:trPr>
          <w:trHeight w:val="202"/>
        </w:trPr>
        <w:tc>
          <w:tcPr>
            <w:tcW w:w="6480" w:type="dxa"/>
            <w:tcBorders>
              <w:right w:val="single" w:sz="4" w:space="0" w:color="A9A9A9" w:themeColor="accent5"/>
            </w:tcBorders>
            <w:shd w:val="clear" w:color="auto" w:fill="auto"/>
            <w:noWrap/>
            <w:vAlign w:val="center"/>
          </w:tcPr>
          <w:p w14:paraId="5540996C" w14:textId="7B88C95C" w:rsidR="006458F1" w:rsidRPr="00237A48" w:rsidRDefault="006458F1" w:rsidP="006458F1">
            <w:pPr>
              <w:spacing w:after="0" w:line="240" w:lineRule="auto"/>
              <w:rPr>
                <w:rFonts w:asciiTheme="majorHAnsi" w:hAnsiTheme="majorHAnsi"/>
              </w:rPr>
            </w:pPr>
            <w:r w:rsidRPr="00237A48">
              <w:rPr>
                <w:rFonts w:asciiTheme="majorHAnsi" w:hAnsiTheme="majorHAnsi" w:cs="Arial"/>
              </w:rPr>
              <w:t>All Other Outpatient Care Centers (621498)</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9A1D6F1"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771</w:t>
            </w:r>
          </w:p>
        </w:tc>
        <w:tc>
          <w:tcPr>
            <w:tcW w:w="990" w:type="dxa"/>
            <w:tcBorders>
              <w:left w:val="single" w:sz="4" w:space="0" w:color="A9A9A9" w:themeColor="accent5"/>
              <w:right w:val="single" w:sz="4" w:space="0" w:color="A9A9A9" w:themeColor="accent5"/>
            </w:tcBorders>
            <w:vAlign w:val="bottom"/>
          </w:tcPr>
          <w:p w14:paraId="0B4314B7" w14:textId="60BFCA85"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864</w:t>
            </w:r>
          </w:p>
        </w:tc>
        <w:tc>
          <w:tcPr>
            <w:tcW w:w="1080" w:type="dxa"/>
            <w:tcBorders>
              <w:left w:val="single" w:sz="4" w:space="0" w:color="A9A9A9" w:themeColor="accent5"/>
              <w:right w:val="single" w:sz="4" w:space="0" w:color="A9A9A9" w:themeColor="accent5"/>
            </w:tcBorders>
            <w:vAlign w:val="bottom"/>
          </w:tcPr>
          <w:p w14:paraId="277E744B" w14:textId="38C92A88"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42%</w:t>
            </w:r>
          </w:p>
        </w:tc>
        <w:tc>
          <w:tcPr>
            <w:tcW w:w="990" w:type="dxa"/>
            <w:tcBorders>
              <w:left w:val="single" w:sz="4" w:space="0" w:color="A9A9A9" w:themeColor="accent5"/>
              <w:right w:val="single" w:sz="4" w:space="0" w:color="A9A9A9" w:themeColor="accent5"/>
            </w:tcBorders>
            <w:vAlign w:val="bottom"/>
          </w:tcPr>
          <w:p w14:paraId="3940237C" w14:textId="1871718F"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1.3%</w:t>
            </w:r>
          </w:p>
        </w:tc>
      </w:tr>
      <w:tr w:rsidR="006458F1" w:rsidRPr="00237A48" w14:paraId="2B7EBC0B" w14:textId="77777777" w:rsidTr="006458F1">
        <w:trPr>
          <w:trHeight w:val="202"/>
        </w:trPr>
        <w:tc>
          <w:tcPr>
            <w:tcW w:w="6480" w:type="dxa"/>
            <w:tcBorders>
              <w:right w:val="single" w:sz="4" w:space="0" w:color="A9A9A9" w:themeColor="accent5"/>
            </w:tcBorders>
            <w:shd w:val="clear" w:color="auto" w:fill="auto"/>
            <w:noWrap/>
            <w:vAlign w:val="center"/>
          </w:tcPr>
          <w:p w14:paraId="0E82CD87" w14:textId="531E3FBC" w:rsidR="006458F1" w:rsidRPr="00237A48" w:rsidRDefault="006458F1" w:rsidP="006458F1">
            <w:pPr>
              <w:spacing w:after="0" w:line="240" w:lineRule="auto"/>
              <w:rPr>
                <w:rFonts w:asciiTheme="majorHAnsi" w:hAnsiTheme="majorHAnsi"/>
              </w:rPr>
            </w:pPr>
            <w:r w:rsidRPr="00237A48">
              <w:rPr>
                <w:rFonts w:asciiTheme="majorHAnsi" w:hAnsiTheme="majorHAnsi" w:cs="Arial"/>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A7FDF65"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845</w:t>
            </w:r>
          </w:p>
        </w:tc>
        <w:tc>
          <w:tcPr>
            <w:tcW w:w="990" w:type="dxa"/>
            <w:tcBorders>
              <w:left w:val="single" w:sz="4" w:space="0" w:color="A9A9A9" w:themeColor="accent5"/>
              <w:right w:val="single" w:sz="4" w:space="0" w:color="A9A9A9" w:themeColor="accent5"/>
            </w:tcBorders>
            <w:vAlign w:val="bottom"/>
          </w:tcPr>
          <w:p w14:paraId="459EE6A6" w14:textId="26AA0633"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831</w:t>
            </w:r>
          </w:p>
        </w:tc>
        <w:tc>
          <w:tcPr>
            <w:tcW w:w="1080" w:type="dxa"/>
            <w:tcBorders>
              <w:left w:val="single" w:sz="4" w:space="0" w:color="A9A9A9" w:themeColor="accent5"/>
              <w:right w:val="single" w:sz="4" w:space="0" w:color="A9A9A9" w:themeColor="accent5"/>
            </w:tcBorders>
            <w:vAlign w:val="bottom"/>
          </w:tcPr>
          <w:p w14:paraId="7C034093" w14:textId="63BCAA91"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1%</w:t>
            </w:r>
          </w:p>
        </w:tc>
        <w:tc>
          <w:tcPr>
            <w:tcW w:w="990" w:type="dxa"/>
            <w:tcBorders>
              <w:left w:val="single" w:sz="4" w:space="0" w:color="A9A9A9" w:themeColor="accent5"/>
              <w:right w:val="single" w:sz="4" w:space="0" w:color="A9A9A9" w:themeColor="accent5"/>
            </w:tcBorders>
            <w:vAlign w:val="bottom"/>
          </w:tcPr>
          <w:p w14:paraId="23D1322D" w14:textId="57E866EC"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1.3%</w:t>
            </w:r>
          </w:p>
        </w:tc>
      </w:tr>
      <w:tr w:rsidR="006458F1" w:rsidRPr="00237A48" w14:paraId="268FA86E" w14:textId="77777777" w:rsidTr="006458F1">
        <w:trPr>
          <w:trHeight w:val="202"/>
        </w:trPr>
        <w:tc>
          <w:tcPr>
            <w:tcW w:w="6480" w:type="dxa"/>
            <w:tcBorders>
              <w:right w:val="single" w:sz="4" w:space="0" w:color="A9A9A9" w:themeColor="accent5"/>
            </w:tcBorders>
            <w:shd w:val="clear" w:color="auto" w:fill="auto"/>
            <w:noWrap/>
            <w:vAlign w:val="center"/>
          </w:tcPr>
          <w:p w14:paraId="1F485224" w14:textId="09C15B4E" w:rsidR="006458F1" w:rsidRPr="00237A48" w:rsidRDefault="006458F1" w:rsidP="006458F1">
            <w:pPr>
              <w:spacing w:after="0" w:line="240" w:lineRule="auto"/>
              <w:rPr>
                <w:rFonts w:asciiTheme="majorHAnsi" w:hAnsiTheme="majorHAnsi"/>
              </w:rPr>
            </w:pPr>
            <w:r w:rsidRPr="00237A48">
              <w:rPr>
                <w:rFonts w:asciiTheme="majorHAnsi" w:hAnsiTheme="majorHAnsi" w:cs="Arial"/>
              </w:rPr>
              <w:t>Specialty (except Psychiatric and Substance Abuse) Hospitals (622310)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9D88492"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576</w:t>
            </w:r>
          </w:p>
        </w:tc>
        <w:tc>
          <w:tcPr>
            <w:tcW w:w="990" w:type="dxa"/>
            <w:tcBorders>
              <w:left w:val="single" w:sz="4" w:space="0" w:color="A9A9A9" w:themeColor="accent5"/>
              <w:right w:val="single" w:sz="4" w:space="0" w:color="A9A9A9" w:themeColor="accent5"/>
            </w:tcBorders>
            <w:vAlign w:val="bottom"/>
          </w:tcPr>
          <w:p w14:paraId="44D61965" w14:textId="6262A895"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647</w:t>
            </w:r>
          </w:p>
        </w:tc>
        <w:tc>
          <w:tcPr>
            <w:tcW w:w="1080" w:type="dxa"/>
            <w:tcBorders>
              <w:left w:val="single" w:sz="4" w:space="0" w:color="A9A9A9" w:themeColor="accent5"/>
              <w:right w:val="single" w:sz="4" w:space="0" w:color="A9A9A9" w:themeColor="accent5"/>
            </w:tcBorders>
            <w:vAlign w:val="bottom"/>
          </w:tcPr>
          <w:p w14:paraId="6498FE7F" w14:textId="7DEA4A45"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57%</w:t>
            </w:r>
          </w:p>
        </w:tc>
        <w:tc>
          <w:tcPr>
            <w:tcW w:w="990" w:type="dxa"/>
            <w:tcBorders>
              <w:left w:val="single" w:sz="4" w:space="0" w:color="A9A9A9" w:themeColor="accent5"/>
              <w:right w:val="single" w:sz="4" w:space="0" w:color="A9A9A9" w:themeColor="accent5"/>
            </w:tcBorders>
            <w:vAlign w:val="bottom"/>
          </w:tcPr>
          <w:p w14:paraId="5C6840ED" w14:textId="203039B8" w:rsidR="006458F1" w:rsidRPr="00237A48" w:rsidRDefault="006458F1" w:rsidP="006458F1">
            <w:pPr>
              <w:spacing w:after="0" w:line="240" w:lineRule="auto"/>
              <w:jc w:val="center"/>
              <w:rPr>
                <w:rFonts w:asciiTheme="majorHAnsi" w:hAnsiTheme="majorHAnsi"/>
              </w:rPr>
            </w:pPr>
            <w:r w:rsidRPr="00237A48">
              <w:rPr>
                <w:rFonts w:asciiTheme="majorHAnsi" w:hAnsiTheme="majorHAnsi" w:cs="Arial"/>
              </w:rPr>
              <w:t>1.0%</w:t>
            </w:r>
          </w:p>
        </w:tc>
      </w:tr>
    </w:tbl>
    <w:p w14:paraId="325105F8" w14:textId="784F669C" w:rsidR="00493C12" w:rsidRPr="00237A48" w:rsidRDefault="00FD2C28" w:rsidP="00481230">
      <w:pPr>
        <w:spacing w:after="360"/>
        <w:ind w:left="144"/>
        <w:rPr>
          <w:rFonts w:asciiTheme="majorHAnsi" w:hAnsiTheme="majorHAnsi"/>
          <w:i/>
          <w:sz w:val="20"/>
          <w:szCs w:val="20"/>
        </w:rPr>
      </w:pPr>
      <w:r w:rsidRPr="00237A48">
        <w:rPr>
          <w:rFonts w:asciiTheme="majorHAnsi" w:hAnsiTheme="majorHAnsi"/>
          <w:i/>
          <w:sz w:val="20"/>
          <w:szCs w:val="20"/>
        </w:rPr>
        <w:t xml:space="preserve">Source: EMSI </w:t>
      </w:r>
      <w:r w:rsidR="00824C83" w:rsidRPr="00237A48">
        <w:rPr>
          <w:rFonts w:asciiTheme="majorHAnsi" w:hAnsiTheme="majorHAnsi"/>
          <w:i/>
          <w:sz w:val="20"/>
          <w:szCs w:val="20"/>
        </w:rPr>
        <w:t>2019.1</w:t>
      </w:r>
    </w:p>
    <w:p w14:paraId="002D90EC" w14:textId="3EEC060B" w:rsidR="00E93F10" w:rsidRPr="00237A48" w:rsidRDefault="000E5421" w:rsidP="00BF1DA0">
      <w:pPr>
        <w:pStyle w:val="NoSpacing"/>
        <w:spacing w:after="80"/>
        <w:rPr>
          <w:rFonts w:asciiTheme="majorHAnsi" w:hAnsiTheme="majorHAnsi"/>
        </w:rPr>
      </w:pPr>
      <w:r w:rsidRPr="00237A48">
        <w:rPr>
          <w:rFonts w:asciiTheme="majorHAnsi" w:hAnsiTheme="majorHAnsi"/>
          <w:b/>
        </w:rPr>
        <w:t>Table 6</w:t>
      </w:r>
      <w:r w:rsidR="001342CC" w:rsidRPr="00237A48">
        <w:rPr>
          <w:rFonts w:asciiTheme="majorHAnsi" w:hAnsiTheme="majorHAnsi"/>
          <w:b/>
        </w:rPr>
        <w:t xml:space="preserve">. </w:t>
      </w:r>
      <w:r w:rsidR="001C1787" w:rsidRPr="00237A48">
        <w:rPr>
          <w:rFonts w:asciiTheme="majorHAnsi" w:hAnsiTheme="majorHAnsi"/>
          <w:b/>
        </w:rPr>
        <w:t xml:space="preserve">Top Employers </w:t>
      </w:r>
      <w:r w:rsidR="0035318B">
        <w:rPr>
          <w:rFonts w:asciiTheme="majorHAnsi" w:hAnsiTheme="majorHAnsi"/>
          <w:b/>
        </w:rPr>
        <w:t>Posting Jobs for Registered Nurse</w:t>
      </w:r>
      <w:r w:rsidR="001C1787" w:rsidRPr="00237A48">
        <w:rPr>
          <w:rFonts w:asciiTheme="majorHAnsi" w:hAnsiTheme="majorHAnsi"/>
          <w:b/>
        </w:rPr>
        <w:t xml:space="preserve">s in Bay </w:t>
      </w:r>
      <w:r w:rsidR="0035318B">
        <w:rPr>
          <w:rFonts w:asciiTheme="majorHAnsi" w:hAnsiTheme="majorHAnsi"/>
          <w:b/>
        </w:rPr>
        <w:t xml:space="preserve">Region </w:t>
      </w:r>
      <w:r w:rsidR="001C1787" w:rsidRPr="00237A48">
        <w:rPr>
          <w:rFonts w:asciiTheme="majorHAnsi" w:hAnsiTheme="majorHAnsi"/>
          <w:b/>
        </w:rPr>
        <w:t xml:space="preserve">and </w:t>
      </w:r>
      <w:r w:rsidR="006458F1" w:rsidRPr="00237A48">
        <w:rPr>
          <w:rFonts w:asciiTheme="majorHAnsi" w:hAnsiTheme="majorHAnsi"/>
          <w:b/>
        </w:rPr>
        <w:t>Mid-Peninsula</w:t>
      </w:r>
      <w:r w:rsidR="000612F1" w:rsidRPr="00237A48">
        <w:rPr>
          <w:rFonts w:asciiTheme="majorHAnsi" w:hAnsiTheme="majorHAnsi"/>
          <w:b/>
        </w:rPr>
        <w:t xml:space="preserve"> Sub-Region</w:t>
      </w:r>
      <w:r w:rsidR="000612F1" w:rsidRPr="00237A48">
        <w:rPr>
          <w:rFonts w:asciiTheme="majorHAnsi" w:hAnsiTheme="majorHAnsi"/>
          <w:b/>
          <w:sz w:val="18"/>
        </w:rPr>
        <w:t xml:space="preserve"> </w:t>
      </w:r>
      <w:r w:rsidR="001C1787" w:rsidRPr="00237A48">
        <w:rPr>
          <w:rFonts w:asciiTheme="majorHAnsi" w:hAnsiTheme="majorHAnsi"/>
          <w:b/>
          <w:sz w:val="18"/>
        </w:rPr>
        <w:t>(</w:t>
      </w:r>
      <w:r w:rsidR="006458F1" w:rsidRPr="00237A48">
        <w:rPr>
          <w:rFonts w:asciiTheme="majorHAnsi" w:hAnsiTheme="majorHAnsi"/>
          <w:b/>
        </w:rPr>
        <w:t>March 2018 - Feb 201</w:t>
      </w:r>
      <w:r w:rsidR="0035318B">
        <w:rPr>
          <w:rFonts w:asciiTheme="majorHAnsi" w:hAnsiTheme="majorHAnsi"/>
          <w:b/>
        </w:rPr>
        <w:t>9</w:t>
      </w:r>
      <w:r w:rsidR="001C1787" w:rsidRPr="00237A48">
        <w:rPr>
          <w:rFonts w:asciiTheme="majorHAnsi" w:hAnsiTheme="majorHAnsi"/>
          <w:b/>
          <w:sz w:val="18"/>
        </w:rPr>
        <w:t>)</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10"/>
        <w:gridCol w:w="810"/>
        <w:gridCol w:w="2700"/>
        <w:gridCol w:w="630"/>
        <w:gridCol w:w="2520"/>
        <w:gridCol w:w="1170"/>
      </w:tblGrid>
      <w:tr w:rsidR="00E22B42" w:rsidRPr="00237A48" w14:paraId="23161B89" w14:textId="5D2D7D56" w:rsidTr="0055656A">
        <w:trPr>
          <w:trHeight w:val="278"/>
        </w:trPr>
        <w:tc>
          <w:tcPr>
            <w:tcW w:w="261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237A48" w:rsidRDefault="00FB5153" w:rsidP="00FB5153">
            <w:pPr>
              <w:spacing w:after="0" w:line="240" w:lineRule="auto"/>
              <w:rPr>
                <w:rFonts w:asciiTheme="majorHAnsi" w:eastAsia="Times New Roman" w:hAnsiTheme="majorHAnsi"/>
                <w:sz w:val="21"/>
                <w:szCs w:val="21"/>
              </w:rPr>
            </w:pPr>
            <w:r w:rsidRPr="00237A48">
              <w:rPr>
                <w:rFonts w:asciiTheme="majorHAnsi" w:eastAsia="Times New Roman" w:hAnsiTheme="maj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237A48" w:rsidRDefault="00FB5153" w:rsidP="00FB5153">
            <w:pPr>
              <w:spacing w:after="0" w:line="240" w:lineRule="auto"/>
              <w:jc w:val="center"/>
              <w:rPr>
                <w:rFonts w:asciiTheme="majorHAnsi" w:eastAsia="Times New Roman" w:hAnsiTheme="majorHAnsi"/>
                <w:sz w:val="21"/>
                <w:szCs w:val="21"/>
              </w:rPr>
            </w:pPr>
            <w:r w:rsidRPr="00237A48">
              <w:rPr>
                <w:rFonts w:asciiTheme="majorHAnsi" w:eastAsia="Times New Roman" w:hAnsiTheme="maj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237A48" w:rsidRDefault="00FB5153" w:rsidP="00FB5153">
            <w:pPr>
              <w:spacing w:after="0" w:line="240" w:lineRule="auto"/>
              <w:rPr>
                <w:rFonts w:asciiTheme="majorHAnsi" w:eastAsia="Times New Roman" w:hAnsiTheme="majorHAnsi"/>
                <w:sz w:val="21"/>
                <w:szCs w:val="21"/>
              </w:rPr>
            </w:pPr>
            <w:r w:rsidRPr="00237A48">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237A48" w:rsidRDefault="00FB5153" w:rsidP="00FB5153">
            <w:pPr>
              <w:spacing w:after="0" w:line="240" w:lineRule="auto"/>
              <w:jc w:val="center"/>
              <w:rPr>
                <w:rFonts w:asciiTheme="majorHAnsi" w:eastAsia="Times New Roman" w:hAnsiTheme="majorHAnsi"/>
                <w:sz w:val="21"/>
                <w:szCs w:val="21"/>
              </w:rPr>
            </w:pPr>
            <w:r w:rsidRPr="00237A48">
              <w:rPr>
                <w:rFonts w:asciiTheme="majorHAnsi" w:eastAsia="Times New Roman" w:hAnsiTheme="maj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237A48" w:rsidRDefault="00FB5153" w:rsidP="00FB5153">
            <w:pPr>
              <w:spacing w:after="0" w:line="240" w:lineRule="auto"/>
              <w:rPr>
                <w:rFonts w:asciiTheme="majorHAnsi" w:eastAsia="Times New Roman" w:hAnsiTheme="majorHAnsi"/>
                <w:sz w:val="21"/>
                <w:szCs w:val="21"/>
              </w:rPr>
            </w:pPr>
            <w:r w:rsidRPr="00237A48">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47D39F8" w:rsidR="00FB5153" w:rsidRPr="00237A48" w:rsidRDefault="006458F1" w:rsidP="00FB5153">
            <w:pPr>
              <w:spacing w:after="0" w:line="240" w:lineRule="auto"/>
              <w:jc w:val="center"/>
              <w:rPr>
                <w:rFonts w:asciiTheme="majorHAnsi" w:eastAsia="Times New Roman" w:hAnsiTheme="majorHAnsi"/>
                <w:sz w:val="21"/>
                <w:szCs w:val="21"/>
              </w:rPr>
            </w:pPr>
            <w:r w:rsidRPr="00237A48">
              <w:rPr>
                <w:rFonts w:asciiTheme="majorHAnsi" w:hAnsiTheme="majorHAnsi"/>
              </w:rPr>
              <w:t>Mid-Peninsula</w:t>
            </w:r>
          </w:p>
        </w:tc>
      </w:tr>
      <w:tr w:rsidR="0055656A" w:rsidRPr="00237A48" w14:paraId="699A0A6B" w14:textId="77777777"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3D90BA83"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Kaiser Permanente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744FFD3E"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1,384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68CCB6CA" w:rsidR="0055656A" w:rsidRPr="00237A48" w:rsidRDefault="0055656A" w:rsidP="0055656A">
            <w:pPr>
              <w:spacing w:after="0" w:line="240" w:lineRule="auto"/>
              <w:rPr>
                <w:rFonts w:asciiTheme="majorHAnsi" w:hAnsiTheme="majorHAnsi"/>
                <w:sz w:val="21"/>
                <w:szCs w:val="21"/>
              </w:rPr>
            </w:pPr>
            <w:proofErr w:type="spellStart"/>
            <w:r w:rsidRPr="00237A48">
              <w:rPr>
                <w:rFonts w:asciiTheme="majorHAnsi" w:hAnsiTheme="majorHAnsi" w:cs="Calibri"/>
              </w:rPr>
              <w:t>Aya</w:t>
            </w:r>
            <w:proofErr w:type="spellEnd"/>
            <w:r w:rsidRPr="00237A48">
              <w:rPr>
                <w:rFonts w:asciiTheme="majorHAnsi" w:hAnsiTheme="majorHAnsi" w:cs="Calibri"/>
              </w:rPr>
              <w:t xml:space="preserve">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108D4E02"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222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1B213D98"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6544AD95"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519</w:t>
            </w:r>
          </w:p>
        </w:tc>
      </w:tr>
      <w:tr w:rsidR="0055656A" w:rsidRPr="00237A48" w14:paraId="0DB7341C" w14:textId="77777777"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3BB32291"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Sutter Health</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6241F602"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1,221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17F6686A"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Hospital Corporation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63105B22"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222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16C42445"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7DB01732"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243</w:t>
            </w:r>
          </w:p>
        </w:tc>
      </w:tr>
      <w:tr w:rsidR="0055656A" w:rsidRPr="00237A48" w14:paraId="10C8AB60" w14:textId="77777777"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178782B2" w:rsidR="0055656A" w:rsidRPr="00237A48" w:rsidRDefault="0055656A" w:rsidP="0055656A">
            <w:pPr>
              <w:spacing w:after="0" w:line="240" w:lineRule="auto"/>
              <w:rPr>
                <w:rFonts w:asciiTheme="majorHAnsi" w:hAnsiTheme="majorHAnsi"/>
                <w:sz w:val="21"/>
                <w:szCs w:val="21"/>
              </w:rPr>
            </w:pPr>
            <w:proofErr w:type="spellStart"/>
            <w:r w:rsidRPr="00237A48">
              <w:rPr>
                <w:rFonts w:asciiTheme="majorHAnsi" w:hAnsiTheme="majorHAnsi" w:cs="Calibri"/>
              </w:rPr>
              <w:t>Onestaff</w:t>
            </w:r>
            <w:proofErr w:type="spellEnd"/>
            <w:r w:rsidRPr="00237A48">
              <w:rPr>
                <w:rFonts w:asciiTheme="majorHAnsi" w:hAnsiTheme="majorHAnsi" w:cs="Calibri"/>
              </w:rPr>
              <w:t xml:space="preserve"> Medical</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44ADA395"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650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05852323"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5FA1ABE3"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209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6776D8D7"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Sutter Health Sacramento Sierra Region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55699DB9"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212</w:t>
            </w:r>
          </w:p>
        </w:tc>
      </w:tr>
      <w:tr w:rsidR="0055656A" w:rsidRPr="00237A48" w14:paraId="64F1265D" w14:textId="77777777"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54695874" w:rsidR="0055656A" w:rsidRPr="00237A48" w:rsidRDefault="0055656A" w:rsidP="0055656A">
            <w:pPr>
              <w:spacing w:after="0" w:line="240" w:lineRule="auto"/>
              <w:rPr>
                <w:rFonts w:asciiTheme="majorHAnsi" w:hAnsiTheme="majorHAnsi"/>
                <w:sz w:val="21"/>
                <w:szCs w:val="21"/>
              </w:rPr>
            </w:pPr>
            <w:proofErr w:type="spellStart"/>
            <w:r w:rsidRPr="00237A48">
              <w:rPr>
                <w:rFonts w:asciiTheme="majorHAnsi" w:hAnsiTheme="majorHAnsi" w:cs="Calibri"/>
              </w:rPr>
              <w:t>Healthtrust</w:t>
            </w:r>
            <w:proofErr w:type="spellEnd"/>
            <w:r w:rsidRPr="00237A48">
              <w:rPr>
                <w:rFonts w:asciiTheme="majorHAnsi" w:hAnsiTheme="majorHAnsi" w:cs="Calibri"/>
              </w:rPr>
              <w:t xml:space="preserve"> Workforce Solutions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6873455C"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491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584C09D1"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 xml:space="preserve">Star Nursing, </w:t>
            </w:r>
            <w:proofErr w:type="spellStart"/>
            <w:r w:rsidRPr="00237A48">
              <w:rPr>
                <w:rFonts w:asciiTheme="majorHAnsi" w:hAnsiTheme="maj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78217568"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195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4FD4B871"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Sutter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2EB4B905"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210</w:t>
            </w:r>
          </w:p>
        </w:tc>
      </w:tr>
      <w:tr w:rsidR="0055656A" w:rsidRPr="00237A48" w14:paraId="672E5834" w14:textId="77777777"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2938D7DB"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Marin General Hospital</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04BDA296"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462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36A218DC"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Atlas Med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03A06FFD"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165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662AB2DB"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UC San Francisco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0F1C64B0"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208</w:t>
            </w:r>
          </w:p>
        </w:tc>
      </w:tr>
      <w:tr w:rsidR="0055656A" w:rsidRPr="00237A48" w14:paraId="5F1B013F" w14:textId="77777777"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7A13068B"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Sutter Medical Center</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46EEE939"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434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3CF4FC00" w:rsidR="0055656A" w:rsidRPr="00237A48" w:rsidRDefault="0055656A" w:rsidP="0055656A">
            <w:pPr>
              <w:spacing w:after="0" w:line="240" w:lineRule="auto"/>
              <w:rPr>
                <w:rFonts w:asciiTheme="majorHAnsi" w:hAnsiTheme="majorHAnsi"/>
                <w:sz w:val="21"/>
                <w:szCs w:val="21"/>
              </w:rPr>
            </w:pPr>
            <w:proofErr w:type="spellStart"/>
            <w:r w:rsidRPr="00237A48">
              <w:rPr>
                <w:rFonts w:asciiTheme="majorHAnsi" w:hAnsiTheme="majorHAnsi" w:cs="Calibri"/>
              </w:rPr>
              <w:t>Davita</w:t>
            </w:r>
            <w:proofErr w:type="spellEnd"/>
            <w:r w:rsidRPr="00237A48">
              <w:rPr>
                <w:rFonts w:asciiTheme="majorHAnsi" w:hAnsiTheme="maj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1D746398"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159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4F4F6158" w:rsidR="0055656A" w:rsidRPr="00237A48" w:rsidRDefault="0055656A" w:rsidP="0055656A">
            <w:pPr>
              <w:spacing w:after="0" w:line="240" w:lineRule="auto"/>
              <w:rPr>
                <w:rFonts w:asciiTheme="majorHAnsi" w:hAnsiTheme="majorHAnsi"/>
                <w:sz w:val="21"/>
                <w:szCs w:val="21"/>
              </w:rPr>
            </w:pPr>
            <w:proofErr w:type="spellStart"/>
            <w:r w:rsidRPr="00237A48">
              <w:rPr>
                <w:rFonts w:asciiTheme="majorHAnsi" w:hAnsiTheme="majorHAnsi" w:cs="Calibri"/>
              </w:rPr>
              <w:t>Onestaff</w:t>
            </w:r>
            <w:proofErr w:type="spellEnd"/>
            <w:r w:rsidRPr="00237A48">
              <w:rPr>
                <w:rFonts w:asciiTheme="majorHAnsi" w:hAnsiTheme="majorHAnsi" w:cs="Calibri"/>
              </w:rPr>
              <w:t xml:space="preserve"> Medical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335649A8"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170</w:t>
            </w:r>
          </w:p>
        </w:tc>
      </w:tr>
      <w:tr w:rsidR="0055656A" w:rsidRPr="00237A48" w14:paraId="578343CB" w14:textId="77777777"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56760ABE"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Sutter Health Sacramento Sierra Region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09870F77"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432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151D7EA9"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Alta Bates Summit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2790D4F7"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158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10547FF6"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Dignity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14BDB040"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109</w:t>
            </w:r>
          </w:p>
        </w:tc>
      </w:tr>
      <w:tr w:rsidR="0055656A" w:rsidRPr="00237A48" w14:paraId="3D334FEF" w14:textId="77777777"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1D69060C"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Stanford Health Care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6119CE94"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348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7A46CAB7"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Stability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08DBB729"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148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4C1F3D59"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Department of Veterans Affairs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65815EB7"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101</w:t>
            </w:r>
          </w:p>
        </w:tc>
      </w:tr>
      <w:tr w:rsidR="0055656A" w:rsidRPr="00237A48" w14:paraId="1706C365" w14:textId="77777777"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3616E3E6"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Advanced Travel Nursing</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2731CA1E"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344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700E49ED" w:rsidR="0055656A" w:rsidRPr="00237A48" w:rsidRDefault="0055656A" w:rsidP="0055656A">
            <w:pPr>
              <w:spacing w:after="0" w:line="240" w:lineRule="auto"/>
              <w:rPr>
                <w:rFonts w:asciiTheme="majorHAnsi" w:hAnsiTheme="majorHAnsi"/>
                <w:sz w:val="21"/>
                <w:szCs w:val="21"/>
              </w:rPr>
            </w:pPr>
            <w:proofErr w:type="spellStart"/>
            <w:r w:rsidRPr="00237A48">
              <w:rPr>
                <w:rFonts w:asciiTheme="majorHAnsi" w:hAnsiTheme="majorHAnsi" w:cs="Calibri"/>
              </w:rPr>
              <w:t>Travelnursing</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6F37057A"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145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2F1B7516"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Marin General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4B67A854"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96</w:t>
            </w:r>
          </w:p>
        </w:tc>
      </w:tr>
      <w:tr w:rsidR="0055656A" w:rsidRPr="00237A48" w14:paraId="20647E51" w14:textId="77777777"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3C23B964" w:rsidR="0055656A" w:rsidRPr="00237A48" w:rsidRDefault="0055656A" w:rsidP="0055656A">
            <w:pPr>
              <w:spacing w:after="0" w:line="240" w:lineRule="auto"/>
              <w:rPr>
                <w:rFonts w:asciiTheme="majorHAnsi" w:hAnsiTheme="majorHAnsi"/>
                <w:sz w:val="21"/>
                <w:szCs w:val="21"/>
              </w:rPr>
            </w:pPr>
            <w:proofErr w:type="spellStart"/>
            <w:r w:rsidRPr="00237A48">
              <w:rPr>
                <w:rFonts w:asciiTheme="majorHAnsi" w:hAnsiTheme="majorHAnsi" w:cs="Calibri"/>
              </w:rPr>
              <w:t>Uc</w:t>
            </w:r>
            <w:proofErr w:type="spellEnd"/>
            <w:r w:rsidRPr="00237A48">
              <w:rPr>
                <w:rFonts w:asciiTheme="majorHAnsi" w:hAnsiTheme="majorHAnsi" w:cs="Calibri"/>
              </w:rPr>
              <w:t xml:space="preserve"> San Diego</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418BF8A9"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339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2CDA073E"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Blood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43549AFB"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136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62B18876"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Advanced Travel Nursing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4FCD10ED"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91</w:t>
            </w:r>
          </w:p>
        </w:tc>
      </w:tr>
      <w:tr w:rsidR="0055656A" w:rsidRPr="00237A48" w14:paraId="7465E26F" w14:textId="77777777"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31CF423D"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Healthcare Employment Network</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772CE5A4"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312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1FCA77A3" w:rsidR="0055656A" w:rsidRPr="00237A48" w:rsidRDefault="0055656A" w:rsidP="0055656A">
            <w:pPr>
              <w:spacing w:after="0" w:line="240" w:lineRule="auto"/>
              <w:rPr>
                <w:rFonts w:asciiTheme="majorHAnsi" w:hAnsiTheme="majorHAnsi"/>
                <w:sz w:val="21"/>
                <w:szCs w:val="21"/>
              </w:rPr>
            </w:pPr>
            <w:proofErr w:type="spellStart"/>
            <w:r w:rsidRPr="00237A48">
              <w:rPr>
                <w:rFonts w:asciiTheme="majorHAnsi" w:hAnsiTheme="majorHAnsi" w:cs="Calibri"/>
              </w:rPr>
              <w:t>Gentiva</w:t>
            </w:r>
            <w:proofErr w:type="spellEnd"/>
            <w:r w:rsidRPr="00237A48">
              <w:rPr>
                <w:rFonts w:asciiTheme="majorHAnsi" w:hAnsiTheme="majorHAnsi" w:cs="Calibri"/>
              </w:rPr>
              <w:t xml:space="preserve">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355C63A2"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130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090F29D2"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Healthcare Employment Network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25C408F9"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88</w:t>
            </w:r>
          </w:p>
        </w:tc>
      </w:tr>
      <w:tr w:rsidR="0055656A" w:rsidRPr="00237A48" w14:paraId="387E47EB" w14:textId="77777777"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1072A95C"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Anthem Blue Cross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19D7EDBD"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310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34671944"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Good Samaritan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72411041"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128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6C990E53" w:rsidR="0055656A" w:rsidRPr="00237A48" w:rsidRDefault="0055656A" w:rsidP="0055656A">
            <w:pPr>
              <w:spacing w:after="0" w:line="240" w:lineRule="auto"/>
              <w:rPr>
                <w:rFonts w:asciiTheme="majorHAnsi" w:hAnsiTheme="majorHAnsi"/>
                <w:sz w:val="21"/>
                <w:szCs w:val="21"/>
              </w:rPr>
            </w:pPr>
            <w:proofErr w:type="spellStart"/>
            <w:r w:rsidRPr="00237A48">
              <w:rPr>
                <w:rFonts w:asciiTheme="majorHAnsi" w:hAnsiTheme="majorHAnsi" w:cs="Calibri"/>
              </w:rPr>
              <w:t>Healthtrust</w:t>
            </w:r>
            <w:proofErr w:type="spellEnd"/>
            <w:r w:rsidRPr="00237A48">
              <w:rPr>
                <w:rFonts w:asciiTheme="majorHAnsi" w:hAnsiTheme="majorHAnsi" w:cs="Calibri"/>
              </w:rPr>
              <w:t xml:space="preserve"> Workforce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46C76623"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73</w:t>
            </w:r>
          </w:p>
        </w:tc>
      </w:tr>
      <w:tr w:rsidR="0055656A" w:rsidRPr="00237A48" w14:paraId="3866B72B" w14:textId="77777777"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0BC831CC"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Onward Health</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1A2B1330"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310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4519838D"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Satellite Healthcare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7ED88E76"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124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6AA61A6A" w:rsidR="0055656A" w:rsidRPr="00237A48" w:rsidRDefault="0055656A" w:rsidP="0055656A">
            <w:pPr>
              <w:spacing w:after="0" w:line="240" w:lineRule="auto"/>
              <w:rPr>
                <w:rFonts w:asciiTheme="majorHAnsi" w:hAnsiTheme="majorHAnsi"/>
                <w:sz w:val="21"/>
                <w:szCs w:val="21"/>
              </w:rPr>
            </w:pPr>
            <w:proofErr w:type="spellStart"/>
            <w:r w:rsidRPr="00237A48">
              <w:rPr>
                <w:rFonts w:asciiTheme="majorHAnsi" w:hAnsiTheme="majorHAnsi" w:cs="Calibri"/>
              </w:rPr>
              <w:t>Aya</w:t>
            </w:r>
            <w:proofErr w:type="spellEnd"/>
            <w:r w:rsidRPr="00237A48">
              <w:rPr>
                <w:rFonts w:asciiTheme="majorHAnsi" w:hAnsiTheme="majorHAnsi" w:cs="Calibri"/>
              </w:rPr>
              <w:t xml:space="preserve"> Healthcare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01503C36"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70</w:t>
            </w:r>
          </w:p>
        </w:tc>
      </w:tr>
      <w:tr w:rsidR="0055656A" w:rsidRPr="00237A48" w14:paraId="11116189" w14:textId="77777777"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018BD522"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Department of Veterans Affairs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6C7C31C5"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296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54DE47B1"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Fresenius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6E7130D5"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121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7E22A613"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124A2B88"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67</w:t>
            </w:r>
          </w:p>
        </w:tc>
      </w:tr>
      <w:tr w:rsidR="0055656A" w:rsidRPr="00237A48" w14:paraId="302A4A0F" w14:textId="77777777"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738E4A26"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Onward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34BF9BA7"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290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076B4BED"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Next Travel Nursing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3A4C6FFB"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121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4274AC64"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Onward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110643B6"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64</w:t>
            </w:r>
          </w:p>
        </w:tc>
      </w:tr>
      <w:tr w:rsidR="0055656A" w:rsidRPr="00237A48" w14:paraId="28540F54" w14:textId="77777777"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35C31548"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 xml:space="preserve">Lucile Packard </w:t>
            </w:r>
            <w:proofErr w:type="spellStart"/>
            <w:r w:rsidRPr="00237A48">
              <w:rPr>
                <w:rFonts w:asciiTheme="majorHAnsi" w:hAnsiTheme="majorHAnsi" w:cs="Calibri"/>
              </w:rPr>
              <w:t>Childrens</w:t>
            </w:r>
            <w:proofErr w:type="spellEnd"/>
            <w:r w:rsidRPr="00237A48">
              <w:rPr>
                <w:rFonts w:asciiTheme="majorHAnsi" w:hAnsiTheme="majorHAnsi" w:cs="Calibri"/>
              </w:rPr>
              <w:t xml:space="preserve"> Hospital</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18144D2A"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263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2170C275"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Regional Medical Center San Jose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7DE0C6E9"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119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38604641"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Onward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6073FABC"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63</w:t>
            </w:r>
          </w:p>
        </w:tc>
      </w:tr>
      <w:tr w:rsidR="0055656A" w:rsidRPr="00237A48" w14:paraId="279FEF96" w14:textId="77777777"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5DE10E36"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Dignity Health</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1DEB122C"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240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333BD2A1"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John Muir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190C393E"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116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5C66F74E"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Blood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752A5296"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62</w:t>
            </w:r>
          </w:p>
        </w:tc>
      </w:tr>
      <w:tr w:rsidR="0055656A" w:rsidRPr="00237A48" w14:paraId="4FD49E67" w14:textId="77777777"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DB71F04" w14:textId="5E24F2AE"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HCR ManorCare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52DA7E8" w14:textId="4A7EEF1A"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228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38F45C0" w14:textId="04FCAF55"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Clinical Nurse Specialist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A73A1C1" w14:textId="6CDEFF02"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110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1113C22" w14:textId="73AF29DE"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Nurse Management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3CC814" w14:textId="21E620B6"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62</w:t>
            </w:r>
          </w:p>
        </w:tc>
      </w:tr>
      <w:tr w:rsidR="0055656A" w:rsidRPr="00237A48" w14:paraId="1E177280" w14:textId="499F80F6" w:rsidTr="0055656A">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02A795E3" w:rsidR="0055656A" w:rsidRPr="00237A48" w:rsidRDefault="0055656A" w:rsidP="0055656A">
            <w:pPr>
              <w:spacing w:after="0" w:line="240" w:lineRule="auto"/>
              <w:rPr>
                <w:rFonts w:asciiTheme="majorHAnsi" w:hAnsiTheme="majorHAnsi"/>
                <w:sz w:val="21"/>
                <w:szCs w:val="21"/>
              </w:rPr>
            </w:pPr>
            <w:proofErr w:type="spellStart"/>
            <w:r w:rsidRPr="00237A48">
              <w:rPr>
                <w:rFonts w:asciiTheme="majorHAnsi" w:hAnsiTheme="majorHAnsi" w:cs="Calibri"/>
              </w:rPr>
              <w:t>Americanmobile</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722DC5FB"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224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41E9D33B"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American Traveler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425960AA"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106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1481B1B9" w:rsidR="0055656A" w:rsidRPr="00237A48" w:rsidRDefault="0055656A" w:rsidP="0055656A">
            <w:pPr>
              <w:spacing w:after="0" w:line="240" w:lineRule="auto"/>
              <w:rPr>
                <w:rFonts w:asciiTheme="majorHAnsi" w:hAnsiTheme="majorHAnsi"/>
                <w:sz w:val="21"/>
                <w:szCs w:val="21"/>
              </w:rPr>
            </w:pPr>
            <w:r w:rsidRPr="00237A48">
              <w:rPr>
                <w:rFonts w:asciiTheme="majorHAnsi" w:hAnsiTheme="majorHAnsi" w:cs="Calibri"/>
              </w:rPr>
              <w:t>Seton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4E8BC43F" w:rsidR="0055656A" w:rsidRPr="00237A48" w:rsidRDefault="0055656A" w:rsidP="0055656A">
            <w:pPr>
              <w:spacing w:after="0" w:line="240" w:lineRule="auto"/>
              <w:jc w:val="right"/>
              <w:rPr>
                <w:rFonts w:asciiTheme="majorHAnsi" w:hAnsiTheme="majorHAnsi"/>
                <w:sz w:val="21"/>
                <w:szCs w:val="21"/>
              </w:rPr>
            </w:pPr>
            <w:r w:rsidRPr="00237A48">
              <w:rPr>
                <w:rFonts w:asciiTheme="majorHAnsi" w:hAnsiTheme="majorHAnsi" w:cs="Calibri"/>
              </w:rPr>
              <w:t>53</w:t>
            </w:r>
          </w:p>
        </w:tc>
      </w:tr>
    </w:tbl>
    <w:p w14:paraId="3EEB3C1E" w14:textId="4D7330D9" w:rsidR="00995018" w:rsidRPr="00237A48" w:rsidRDefault="006E3877" w:rsidP="00823772">
      <w:pPr>
        <w:pStyle w:val="NoSpacing"/>
        <w:spacing w:after="120"/>
        <w:ind w:left="144"/>
        <w:rPr>
          <w:rFonts w:asciiTheme="majorHAnsi" w:hAnsiTheme="majorHAnsi"/>
          <w:i/>
          <w:sz w:val="20"/>
          <w:szCs w:val="20"/>
        </w:rPr>
      </w:pPr>
      <w:r w:rsidRPr="00237A48">
        <w:rPr>
          <w:rFonts w:asciiTheme="majorHAnsi" w:hAnsiTheme="majorHAnsi"/>
          <w:i/>
          <w:sz w:val="20"/>
          <w:szCs w:val="20"/>
        </w:rPr>
        <w:t>Source: Burning Glass</w:t>
      </w:r>
    </w:p>
    <w:p w14:paraId="002BEFF0" w14:textId="77777777" w:rsidR="00237A48" w:rsidRPr="00237A48" w:rsidRDefault="00237A48">
      <w:pPr>
        <w:rPr>
          <w:rFonts w:asciiTheme="majorHAnsi" w:eastAsiaTheme="majorEastAsia" w:hAnsiTheme="majorHAnsi" w:cstheme="majorBidi"/>
          <w:b/>
          <w:bCs/>
          <w:color w:val="122926" w:themeColor="accent1" w:themeShade="BF"/>
          <w:sz w:val="28"/>
          <w:szCs w:val="28"/>
        </w:rPr>
      </w:pPr>
      <w:r w:rsidRPr="00237A48">
        <w:rPr>
          <w:rFonts w:asciiTheme="majorHAnsi" w:hAnsiTheme="majorHAnsi"/>
        </w:rPr>
        <w:br w:type="page"/>
      </w:r>
    </w:p>
    <w:p w14:paraId="16F635D0" w14:textId="1D05BCE2" w:rsidR="00B53E4A" w:rsidRPr="00237A48" w:rsidRDefault="00B53E4A" w:rsidP="002155A4">
      <w:pPr>
        <w:pStyle w:val="Heading1"/>
      </w:pPr>
      <w:r w:rsidRPr="00237A48">
        <w:lastRenderedPageBreak/>
        <w:t>Educational Supply</w:t>
      </w:r>
    </w:p>
    <w:p w14:paraId="5C285A7C" w14:textId="7B603310" w:rsidR="001C1787" w:rsidRPr="00237A48" w:rsidRDefault="00B95E84" w:rsidP="006A3B6E">
      <w:pPr>
        <w:spacing w:after="120" w:line="240" w:lineRule="auto"/>
        <w:rPr>
          <w:rFonts w:asciiTheme="majorHAnsi" w:hAnsiTheme="majorHAnsi"/>
          <w:strike/>
        </w:rPr>
      </w:pPr>
      <w:r w:rsidRPr="00237A48">
        <w:rPr>
          <w:rFonts w:asciiTheme="majorHAnsi" w:hAnsiTheme="majorHAnsi"/>
        </w:rPr>
        <w:t>There are 18</w:t>
      </w:r>
      <w:r w:rsidR="005D3BE9" w:rsidRPr="00237A48">
        <w:rPr>
          <w:rFonts w:asciiTheme="majorHAnsi" w:hAnsiTheme="majorHAnsi"/>
        </w:rPr>
        <w:t xml:space="preserve"> </w:t>
      </w:r>
      <w:r w:rsidR="00AF38F7">
        <w:rPr>
          <w:rFonts w:asciiTheme="majorHAnsi" w:hAnsiTheme="majorHAnsi"/>
        </w:rPr>
        <w:t xml:space="preserve">community </w:t>
      </w:r>
      <w:r w:rsidR="001C1787" w:rsidRPr="00237A48">
        <w:rPr>
          <w:rFonts w:asciiTheme="majorHAnsi" w:hAnsiTheme="majorHAnsi"/>
        </w:rPr>
        <w:t>colleg</w:t>
      </w:r>
      <w:r w:rsidR="0055656A" w:rsidRPr="00237A48">
        <w:rPr>
          <w:rFonts w:asciiTheme="majorHAnsi" w:hAnsiTheme="majorHAnsi"/>
        </w:rPr>
        <w:t>es in the Bay Region issuing 814</w:t>
      </w:r>
      <w:r w:rsidR="001C1787" w:rsidRPr="00237A48">
        <w:rPr>
          <w:rFonts w:asciiTheme="majorHAnsi" w:hAnsiTheme="majorHAnsi"/>
        </w:rPr>
        <w:t xml:space="preserve"> awards </w:t>
      </w:r>
      <w:r w:rsidR="00824C83" w:rsidRPr="00237A48">
        <w:rPr>
          <w:rFonts w:asciiTheme="majorHAnsi" w:hAnsiTheme="majorHAnsi"/>
        </w:rPr>
        <w:t xml:space="preserve">on average </w:t>
      </w:r>
      <w:r w:rsidR="001C1787" w:rsidRPr="00237A48">
        <w:rPr>
          <w:rFonts w:asciiTheme="majorHAnsi" w:hAnsiTheme="majorHAnsi"/>
        </w:rPr>
        <w:t>annually</w:t>
      </w:r>
      <w:r w:rsidR="00A17D5F" w:rsidRPr="00237A48">
        <w:rPr>
          <w:rFonts w:asciiTheme="majorHAnsi" w:hAnsiTheme="majorHAnsi"/>
        </w:rPr>
        <w:t xml:space="preserve"> (last 3 years)</w:t>
      </w:r>
      <w:r w:rsidR="001C1787" w:rsidRPr="00237A48">
        <w:rPr>
          <w:rFonts w:asciiTheme="majorHAnsi" w:hAnsiTheme="majorHAnsi"/>
        </w:rPr>
        <w:t xml:space="preserve"> on </w:t>
      </w:r>
      <w:r w:rsidR="00AF38F7">
        <w:rPr>
          <w:rFonts w:asciiTheme="majorHAnsi" w:hAnsiTheme="majorHAnsi"/>
        </w:rPr>
        <w:t xml:space="preserve">TOP </w:t>
      </w:r>
      <w:r w:rsidR="006458F1" w:rsidRPr="00237A48">
        <w:rPr>
          <w:rFonts w:asciiTheme="majorHAnsi" w:hAnsiTheme="majorHAnsi"/>
        </w:rPr>
        <w:t>1230</w:t>
      </w:r>
      <w:r w:rsidR="00AF38F7">
        <w:rPr>
          <w:rFonts w:asciiTheme="majorHAnsi" w:hAnsiTheme="majorHAnsi"/>
        </w:rPr>
        <w:t>.</w:t>
      </w:r>
      <w:r w:rsidR="006458F1" w:rsidRPr="00237A48">
        <w:rPr>
          <w:rFonts w:asciiTheme="majorHAnsi" w:hAnsiTheme="majorHAnsi"/>
        </w:rPr>
        <w:t>10 - Registered Nursing</w:t>
      </w:r>
      <w:r w:rsidR="004C2734">
        <w:rPr>
          <w:rFonts w:asciiTheme="majorHAnsi" w:hAnsiTheme="majorHAnsi"/>
        </w:rPr>
        <w:t>.  There are two</w:t>
      </w:r>
      <w:r w:rsidR="00AF38F7">
        <w:rPr>
          <w:rFonts w:asciiTheme="majorHAnsi" w:hAnsiTheme="majorHAnsi"/>
        </w:rPr>
        <w:t xml:space="preserve"> colleges </w:t>
      </w:r>
      <w:r w:rsidR="00246AC5" w:rsidRPr="00237A48">
        <w:rPr>
          <w:rFonts w:asciiTheme="majorHAnsi" w:hAnsiTheme="majorHAnsi"/>
        </w:rPr>
        <w:t xml:space="preserve">in the </w:t>
      </w:r>
      <w:r w:rsidR="006458F1" w:rsidRPr="00237A48">
        <w:rPr>
          <w:rFonts w:asciiTheme="majorHAnsi" w:hAnsiTheme="majorHAnsi"/>
        </w:rPr>
        <w:t>Mid-Peninsula</w:t>
      </w:r>
      <w:r w:rsidR="004833E8" w:rsidRPr="00237A48">
        <w:rPr>
          <w:rFonts w:asciiTheme="majorHAnsi" w:hAnsiTheme="majorHAnsi"/>
        </w:rPr>
        <w:t xml:space="preserve"> Sub-Region</w:t>
      </w:r>
      <w:r w:rsidR="004C2734">
        <w:rPr>
          <w:rFonts w:asciiTheme="majorHAnsi" w:hAnsiTheme="majorHAnsi"/>
        </w:rPr>
        <w:t xml:space="preserve"> issuing 120</w:t>
      </w:r>
      <w:r w:rsidR="00AF38F7" w:rsidRPr="00237A48">
        <w:rPr>
          <w:rFonts w:asciiTheme="majorHAnsi" w:hAnsiTheme="majorHAnsi"/>
        </w:rPr>
        <w:t xml:space="preserve"> awards on average annually (last 3 years) </w:t>
      </w:r>
      <w:r w:rsidR="004C2734">
        <w:rPr>
          <w:rFonts w:asciiTheme="majorHAnsi" w:hAnsiTheme="majorHAnsi"/>
        </w:rPr>
        <w:t>on this TOP code.</w:t>
      </w:r>
      <w:r w:rsidR="00246AC5" w:rsidRPr="00237A48">
        <w:rPr>
          <w:rFonts w:asciiTheme="majorHAnsi" w:hAnsiTheme="majorHAnsi"/>
        </w:rPr>
        <w:t xml:space="preserve"> </w:t>
      </w:r>
    </w:p>
    <w:p w14:paraId="13242037" w14:textId="69D18478" w:rsidR="001C1787" w:rsidRPr="00237A48" w:rsidRDefault="00F92D5C" w:rsidP="001C1787">
      <w:pPr>
        <w:pStyle w:val="NoSpacing"/>
        <w:spacing w:after="60"/>
        <w:rPr>
          <w:rFonts w:asciiTheme="majorHAnsi" w:hAnsiTheme="majorHAnsi"/>
        </w:rPr>
      </w:pPr>
      <w:r w:rsidRPr="00237A48">
        <w:rPr>
          <w:rFonts w:asciiTheme="majorHAnsi" w:hAnsiTheme="majorHAnsi"/>
          <w:b/>
        </w:rPr>
        <w:t>Table 7. Awards on</w:t>
      </w:r>
      <w:r w:rsidR="00D047AF" w:rsidRPr="00237A48">
        <w:rPr>
          <w:rFonts w:asciiTheme="majorHAnsi" w:hAnsiTheme="majorHAnsi"/>
          <w:b/>
        </w:rPr>
        <w:t xml:space="preserve"> </w:t>
      </w:r>
      <w:r w:rsidR="004C2734">
        <w:rPr>
          <w:rFonts w:asciiTheme="majorHAnsi" w:hAnsiTheme="majorHAnsi"/>
          <w:b/>
        </w:rPr>
        <w:t xml:space="preserve">TOP </w:t>
      </w:r>
      <w:r w:rsidR="006458F1" w:rsidRPr="00237A48">
        <w:rPr>
          <w:rFonts w:asciiTheme="majorHAnsi" w:hAnsiTheme="majorHAnsi"/>
          <w:b/>
        </w:rPr>
        <w:t>1230</w:t>
      </w:r>
      <w:r w:rsidR="004C2734">
        <w:rPr>
          <w:rFonts w:asciiTheme="majorHAnsi" w:hAnsiTheme="majorHAnsi"/>
          <w:b/>
        </w:rPr>
        <w:t>.</w:t>
      </w:r>
      <w:r w:rsidR="006458F1" w:rsidRPr="00237A48">
        <w:rPr>
          <w:rFonts w:asciiTheme="majorHAnsi" w:hAnsiTheme="majorHAnsi"/>
          <w:b/>
        </w:rPr>
        <w:t>10 - Registered Nursing</w:t>
      </w:r>
      <w:r w:rsidR="001C1787" w:rsidRPr="00237A48">
        <w:rPr>
          <w:rFonts w:asciiTheme="majorHAnsi" w:hAnsiTheme="majorHAnsi"/>
          <w:b/>
        </w:rPr>
        <w:t xml:space="preserve"> in </w:t>
      </w:r>
      <w:r w:rsidR="003C6BFC" w:rsidRPr="00237A48">
        <w:rPr>
          <w:rFonts w:asciiTheme="majorHAnsi" w:hAnsiTheme="majorHAnsi"/>
          <w:b/>
        </w:rPr>
        <w:t xml:space="preserve">the </w:t>
      </w:r>
      <w:r w:rsidR="001C1787" w:rsidRPr="00237A48">
        <w:rPr>
          <w:rFonts w:asciiTheme="majorHAnsi" w:hAnsiTheme="majorHAnsi"/>
          <w:b/>
        </w:rPr>
        <w:t>Bay</w:t>
      </w:r>
      <w:r w:rsidR="003C6BFC" w:rsidRPr="00237A48">
        <w:rPr>
          <w:rFonts w:asciiTheme="majorHAnsi" w:hAnsiTheme="majorHAnsi"/>
          <w:b/>
        </w:rPr>
        <w:t xml:space="preserve"> </w:t>
      </w:r>
      <w:r w:rsidR="004C2734">
        <w:rPr>
          <w:rFonts w:asciiTheme="majorHAnsi" w:hAnsiTheme="majorHAnsi"/>
          <w:b/>
        </w:rPr>
        <w:t>Region</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420"/>
        <w:gridCol w:w="1170"/>
        <w:gridCol w:w="1080"/>
        <w:gridCol w:w="1170"/>
        <w:gridCol w:w="720"/>
      </w:tblGrid>
      <w:tr w:rsidR="00B95E84" w:rsidRPr="00237A48" w14:paraId="1959BB06" w14:textId="77777777" w:rsidTr="00B95E84">
        <w:trPr>
          <w:trHeight w:val="368"/>
        </w:trPr>
        <w:tc>
          <w:tcPr>
            <w:tcW w:w="2880" w:type="dxa"/>
            <w:shd w:val="clear" w:color="auto" w:fill="E0EE7C" w:themeFill="accent3" w:themeFillTint="66"/>
            <w:noWrap/>
            <w:vAlign w:val="center"/>
            <w:hideMark/>
          </w:tcPr>
          <w:p w14:paraId="10A98373" w14:textId="77777777" w:rsidR="00B95E84" w:rsidRPr="00237A48" w:rsidRDefault="00B95E84" w:rsidP="005163D8">
            <w:pPr>
              <w:spacing w:after="0" w:line="240" w:lineRule="auto"/>
              <w:rPr>
                <w:rFonts w:asciiTheme="majorHAnsi" w:eastAsia="Times New Roman" w:hAnsiTheme="majorHAnsi"/>
                <w:sz w:val="21"/>
                <w:szCs w:val="21"/>
              </w:rPr>
            </w:pPr>
            <w:r w:rsidRPr="00237A48">
              <w:rPr>
                <w:rFonts w:asciiTheme="majorHAnsi" w:eastAsia="Times New Roman" w:hAnsiTheme="majorHAnsi"/>
                <w:sz w:val="21"/>
                <w:szCs w:val="21"/>
              </w:rPr>
              <w:t>College</w:t>
            </w:r>
          </w:p>
        </w:tc>
        <w:tc>
          <w:tcPr>
            <w:tcW w:w="3420" w:type="dxa"/>
            <w:shd w:val="clear" w:color="auto" w:fill="E0EE7C" w:themeFill="accent3" w:themeFillTint="66"/>
            <w:vAlign w:val="center"/>
          </w:tcPr>
          <w:p w14:paraId="52248714" w14:textId="77777777" w:rsidR="00B95E84" w:rsidRPr="00237A48" w:rsidRDefault="00B95E84" w:rsidP="005163D8">
            <w:pPr>
              <w:spacing w:after="0" w:line="240" w:lineRule="auto"/>
              <w:rPr>
                <w:rFonts w:asciiTheme="majorHAnsi" w:eastAsia="Times New Roman" w:hAnsiTheme="majorHAnsi"/>
                <w:sz w:val="21"/>
                <w:szCs w:val="21"/>
              </w:rPr>
            </w:pPr>
            <w:r w:rsidRPr="00237A48">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34DBAFC8" w:rsidR="00B95E84" w:rsidRPr="00237A48" w:rsidRDefault="00B95E84" w:rsidP="00711021">
            <w:pPr>
              <w:spacing w:after="0" w:line="240" w:lineRule="auto"/>
              <w:jc w:val="center"/>
              <w:rPr>
                <w:rFonts w:asciiTheme="majorHAnsi" w:eastAsia="Times New Roman" w:hAnsiTheme="majorHAnsi"/>
                <w:sz w:val="21"/>
                <w:szCs w:val="21"/>
              </w:rPr>
            </w:pPr>
            <w:r w:rsidRPr="00237A48">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B95E84" w:rsidRPr="00237A48" w:rsidRDefault="00B95E84" w:rsidP="003614A3">
            <w:pPr>
              <w:spacing w:after="0" w:line="240" w:lineRule="auto"/>
              <w:jc w:val="center"/>
              <w:rPr>
                <w:rFonts w:asciiTheme="majorHAnsi" w:eastAsia="Times New Roman" w:hAnsiTheme="majorHAnsi"/>
                <w:sz w:val="21"/>
                <w:szCs w:val="21"/>
              </w:rPr>
            </w:pPr>
            <w:r w:rsidRPr="00237A48">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B95E84" w:rsidRPr="00237A48" w:rsidRDefault="00B95E84" w:rsidP="005163D8">
            <w:pPr>
              <w:spacing w:after="0" w:line="240" w:lineRule="auto"/>
              <w:jc w:val="center"/>
              <w:rPr>
                <w:rFonts w:asciiTheme="majorHAnsi" w:eastAsia="Times New Roman" w:hAnsiTheme="majorHAnsi"/>
                <w:sz w:val="21"/>
                <w:szCs w:val="21"/>
              </w:rPr>
            </w:pPr>
            <w:r w:rsidRPr="00237A48">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2BB351E6" w14:textId="78106E5D" w:rsidR="00B95E84" w:rsidRPr="00237A48" w:rsidRDefault="00B95E84" w:rsidP="00E44296">
            <w:pPr>
              <w:spacing w:after="0" w:line="240" w:lineRule="auto"/>
              <w:jc w:val="center"/>
              <w:rPr>
                <w:rFonts w:asciiTheme="majorHAnsi" w:eastAsia="Times New Roman" w:hAnsiTheme="majorHAnsi"/>
                <w:sz w:val="21"/>
                <w:szCs w:val="21"/>
              </w:rPr>
            </w:pPr>
            <w:r w:rsidRPr="00237A48">
              <w:rPr>
                <w:rFonts w:asciiTheme="majorHAnsi" w:eastAsia="Times New Roman" w:hAnsiTheme="majorHAnsi"/>
                <w:sz w:val="21"/>
                <w:szCs w:val="21"/>
              </w:rPr>
              <w:t>Total</w:t>
            </w:r>
          </w:p>
        </w:tc>
      </w:tr>
      <w:tr w:rsidR="00B95E84" w:rsidRPr="00237A48" w14:paraId="3FCC9CD1" w14:textId="77777777" w:rsidTr="00B95E84">
        <w:trPr>
          <w:trHeight w:val="202"/>
        </w:trPr>
        <w:tc>
          <w:tcPr>
            <w:tcW w:w="2880" w:type="dxa"/>
            <w:shd w:val="clear" w:color="auto" w:fill="auto"/>
            <w:noWrap/>
            <w:vAlign w:val="bottom"/>
          </w:tcPr>
          <w:p w14:paraId="46AF10DC" w14:textId="4E09916F" w:rsidR="00B95E84" w:rsidRPr="00237A48" w:rsidRDefault="00B95E84" w:rsidP="00B95E84">
            <w:pPr>
              <w:spacing w:after="0" w:line="240" w:lineRule="auto"/>
              <w:rPr>
                <w:rFonts w:asciiTheme="majorHAnsi" w:hAnsiTheme="majorHAnsi"/>
                <w:sz w:val="21"/>
                <w:szCs w:val="21"/>
              </w:rPr>
            </w:pPr>
            <w:r w:rsidRPr="00237A48">
              <w:rPr>
                <w:rFonts w:asciiTheme="majorHAnsi" w:hAnsiTheme="majorHAnsi" w:cs="Calibri"/>
                <w:bCs/>
              </w:rPr>
              <w:t>Cabrillo</w:t>
            </w:r>
          </w:p>
        </w:tc>
        <w:tc>
          <w:tcPr>
            <w:tcW w:w="3420" w:type="dxa"/>
            <w:vAlign w:val="bottom"/>
          </w:tcPr>
          <w:p w14:paraId="45269DF1" w14:textId="5AE634BD" w:rsidR="00B95E84" w:rsidRPr="00237A48" w:rsidRDefault="00B95E84" w:rsidP="00B95E84">
            <w:pPr>
              <w:spacing w:after="0" w:line="240" w:lineRule="auto"/>
              <w:rPr>
                <w:rFonts w:asciiTheme="majorHAnsi" w:eastAsia="Times New Roman" w:hAnsiTheme="majorHAnsi"/>
                <w:sz w:val="21"/>
                <w:szCs w:val="21"/>
              </w:rPr>
            </w:pPr>
            <w:r w:rsidRPr="00237A48">
              <w:rPr>
                <w:rFonts w:asciiTheme="majorHAnsi" w:hAnsiTheme="majorHAnsi" w:cs="Calibri"/>
              </w:rPr>
              <w:t>Santa Cruz &amp; Monterey</w:t>
            </w:r>
          </w:p>
        </w:tc>
        <w:tc>
          <w:tcPr>
            <w:tcW w:w="1170" w:type="dxa"/>
            <w:shd w:val="clear" w:color="auto" w:fill="auto"/>
            <w:noWrap/>
            <w:vAlign w:val="bottom"/>
          </w:tcPr>
          <w:p w14:paraId="7585EE1B" w14:textId="4C8211B3"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149</w:t>
            </w:r>
          </w:p>
        </w:tc>
        <w:tc>
          <w:tcPr>
            <w:tcW w:w="1080" w:type="dxa"/>
            <w:shd w:val="clear" w:color="auto" w:fill="auto"/>
            <w:noWrap/>
            <w:vAlign w:val="bottom"/>
          </w:tcPr>
          <w:p w14:paraId="2DD3C238" w14:textId="34EDCE1B"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56</w:t>
            </w:r>
          </w:p>
        </w:tc>
        <w:tc>
          <w:tcPr>
            <w:tcW w:w="1170" w:type="dxa"/>
            <w:shd w:val="clear" w:color="auto" w:fill="auto"/>
            <w:noWrap/>
            <w:vAlign w:val="bottom"/>
          </w:tcPr>
          <w:p w14:paraId="2FCEABD2" w14:textId="5676BDF2" w:rsidR="00B95E84" w:rsidRPr="00237A48" w:rsidRDefault="00B95E84" w:rsidP="00B95E84">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26A26A16" w14:textId="22089FA0"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56</w:t>
            </w:r>
          </w:p>
        </w:tc>
      </w:tr>
      <w:tr w:rsidR="00B95E84" w:rsidRPr="00237A48" w14:paraId="41B5387D" w14:textId="77777777" w:rsidTr="00B95E84">
        <w:trPr>
          <w:trHeight w:val="202"/>
        </w:trPr>
        <w:tc>
          <w:tcPr>
            <w:tcW w:w="2880" w:type="dxa"/>
            <w:shd w:val="clear" w:color="auto" w:fill="auto"/>
            <w:noWrap/>
            <w:vAlign w:val="bottom"/>
          </w:tcPr>
          <w:p w14:paraId="4AB8BB84" w14:textId="2534BD1B" w:rsidR="00B95E84" w:rsidRPr="00237A48" w:rsidRDefault="00B95E84" w:rsidP="00B95E84">
            <w:pPr>
              <w:spacing w:after="0" w:line="240" w:lineRule="auto"/>
              <w:rPr>
                <w:rFonts w:asciiTheme="majorHAnsi" w:hAnsiTheme="majorHAnsi"/>
                <w:sz w:val="21"/>
                <w:szCs w:val="21"/>
              </w:rPr>
            </w:pPr>
            <w:r w:rsidRPr="00237A48">
              <w:rPr>
                <w:rFonts w:asciiTheme="majorHAnsi" w:hAnsiTheme="majorHAnsi" w:cs="Calibri"/>
                <w:bCs/>
              </w:rPr>
              <w:t>Chabot Hayward</w:t>
            </w:r>
          </w:p>
        </w:tc>
        <w:tc>
          <w:tcPr>
            <w:tcW w:w="3420" w:type="dxa"/>
            <w:vAlign w:val="bottom"/>
          </w:tcPr>
          <w:p w14:paraId="2BFE9E95" w14:textId="15BAA738" w:rsidR="00B95E84" w:rsidRPr="00237A48" w:rsidRDefault="00B95E84" w:rsidP="00B95E84">
            <w:pPr>
              <w:spacing w:after="0" w:line="240" w:lineRule="auto"/>
              <w:rPr>
                <w:rFonts w:asciiTheme="majorHAnsi" w:eastAsia="Times New Roman" w:hAnsiTheme="majorHAnsi"/>
                <w:sz w:val="21"/>
                <w:szCs w:val="21"/>
              </w:rPr>
            </w:pPr>
            <w:r w:rsidRPr="00237A48">
              <w:rPr>
                <w:rFonts w:asciiTheme="majorHAnsi" w:hAnsiTheme="majorHAnsi" w:cs="Calibri"/>
              </w:rPr>
              <w:t>East Bay</w:t>
            </w:r>
          </w:p>
        </w:tc>
        <w:tc>
          <w:tcPr>
            <w:tcW w:w="1170" w:type="dxa"/>
            <w:shd w:val="clear" w:color="auto" w:fill="auto"/>
            <w:noWrap/>
            <w:vAlign w:val="bottom"/>
          </w:tcPr>
          <w:p w14:paraId="6216759F" w14:textId="34ADD6C0"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86</w:t>
            </w:r>
          </w:p>
        </w:tc>
        <w:tc>
          <w:tcPr>
            <w:tcW w:w="1080" w:type="dxa"/>
            <w:shd w:val="clear" w:color="auto" w:fill="auto"/>
            <w:noWrap/>
            <w:vAlign w:val="bottom"/>
          </w:tcPr>
          <w:p w14:paraId="12AB3725" w14:textId="0C146190"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33</w:t>
            </w:r>
          </w:p>
        </w:tc>
        <w:tc>
          <w:tcPr>
            <w:tcW w:w="1170" w:type="dxa"/>
            <w:shd w:val="clear" w:color="auto" w:fill="auto"/>
            <w:noWrap/>
            <w:vAlign w:val="bottom"/>
          </w:tcPr>
          <w:p w14:paraId="4D6F4CE0" w14:textId="77777777" w:rsidR="00B95E84" w:rsidRPr="00237A48" w:rsidRDefault="00B95E84" w:rsidP="00B95E84">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08D72BBA" w14:textId="04EF94AD"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33</w:t>
            </w:r>
          </w:p>
        </w:tc>
      </w:tr>
      <w:tr w:rsidR="00B95E84" w:rsidRPr="00237A48" w14:paraId="2C9A9096" w14:textId="77777777" w:rsidTr="00B95E84">
        <w:trPr>
          <w:trHeight w:val="202"/>
        </w:trPr>
        <w:tc>
          <w:tcPr>
            <w:tcW w:w="2880" w:type="dxa"/>
            <w:shd w:val="clear" w:color="auto" w:fill="auto"/>
            <w:noWrap/>
            <w:vAlign w:val="bottom"/>
          </w:tcPr>
          <w:p w14:paraId="6044FCE8" w14:textId="61F2A24B" w:rsidR="00B95E84" w:rsidRPr="00237A48" w:rsidRDefault="00B95E84" w:rsidP="00B95E84">
            <w:pPr>
              <w:spacing w:after="0" w:line="240" w:lineRule="auto"/>
              <w:rPr>
                <w:rFonts w:asciiTheme="majorHAnsi" w:hAnsiTheme="majorHAnsi"/>
                <w:sz w:val="21"/>
                <w:szCs w:val="21"/>
              </w:rPr>
            </w:pPr>
            <w:r w:rsidRPr="00237A48">
              <w:rPr>
                <w:rFonts w:asciiTheme="majorHAnsi" w:hAnsiTheme="majorHAnsi" w:cs="Calibri"/>
                <w:bCs/>
              </w:rPr>
              <w:t>Contra Costa</w:t>
            </w:r>
          </w:p>
        </w:tc>
        <w:tc>
          <w:tcPr>
            <w:tcW w:w="3420" w:type="dxa"/>
            <w:vAlign w:val="bottom"/>
          </w:tcPr>
          <w:p w14:paraId="51A746E4" w14:textId="71552023" w:rsidR="00B95E84" w:rsidRPr="00237A48" w:rsidRDefault="00237A48" w:rsidP="00B95E84">
            <w:pPr>
              <w:spacing w:after="0" w:line="240" w:lineRule="auto"/>
              <w:rPr>
                <w:rFonts w:asciiTheme="majorHAnsi" w:eastAsia="Times New Roman" w:hAnsiTheme="majorHAnsi"/>
                <w:sz w:val="21"/>
                <w:szCs w:val="21"/>
              </w:rPr>
            </w:pPr>
            <w:r w:rsidRPr="00237A48">
              <w:rPr>
                <w:rFonts w:asciiTheme="majorHAnsi" w:hAnsiTheme="majorHAnsi" w:cs="Calibri"/>
              </w:rPr>
              <w:t>East Bay</w:t>
            </w:r>
          </w:p>
        </w:tc>
        <w:tc>
          <w:tcPr>
            <w:tcW w:w="1170" w:type="dxa"/>
            <w:shd w:val="clear" w:color="auto" w:fill="auto"/>
            <w:noWrap/>
            <w:vAlign w:val="bottom"/>
          </w:tcPr>
          <w:p w14:paraId="19578746" w14:textId="34490E9C"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429</w:t>
            </w:r>
          </w:p>
        </w:tc>
        <w:tc>
          <w:tcPr>
            <w:tcW w:w="1080" w:type="dxa"/>
            <w:shd w:val="clear" w:color="auto" w:fill="auto"/>
            <w:noWrap/>
            <w:vAlign w:val="bottom"/>
          </w:tcPr>
          <w:p w14:paraId="4DED583A" w14:textId="71C237B5"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37</w:t>
            </w:r>
          </w:p>
        </w:tc>
        <w:tc>
          <w:tcPr>
            <w:tcW w:w="1170" w:type="dxa"/>
            <w:shd w:val="clear" w:color="auto" w:fill="auto"/>
            <w:noWrap/>
            <w:vAlign w:val="bottom"/>
          </w:tcPr>
          <w:p w14:paraId="255E9412" w14:textId="77777777" w:rsidR="00B95E84" w:rsidRPr="00237A48" w:rsidRDefault="00B95E84" w:rsidP="00B95E84">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518313C7" w14:textId="42E00E12"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37</w:t>
            </w:r>
          </w:p>
        </w:tc>
      </w:tr>
      <w:tr w:rsidR="00B95E84" w:rsidRPr="00237A48" w14:paraId="6FE177AE" w14:textId="77777777" w:rsidTr="00B95E84">
        <w:trPr>
          <w:trHeight w:val="202"/>
        </w:trPr>
        <w:tc>
          <w:tcPr>
            <w:tcW w:w="2880" w:type="dxa"/>
            <w:shd w:val="clear" w:color="auto" w:fill="auto"/>
            <w:noWrap/>
            <w:vAlign w:val="bottom"/>
          </w:tcPr>
          <w:p w14:paraId="40A9956C" w14:textId="1A2F52EB" w:rsidR="00B95E84" w:rsidRPr="00237A48" w:rsidRDefault="00B95E84" w:rsidP="00B95E84">
            <w:pPr>
              <w:spacing w:after="0" w:line="240" w:lineRule="auto"/>
              <w:rPr>
                <w:rFonts w:asciiTheme="majorHAnsi" w:hAnsiTheme="majorHAnsi"/>
                <w:sz w:val="21"/>
                <w:szCs w:val="21"/>
              </w:rPr>
            </w:pPr>
            <w:proofErr w:type="spellStart"/>
            <w:r w:rsidRPr="00237A48">
              <w:rPr>
                <w:rFonts w:asciiTheme="majorHAnsi" w:hAnsiTheme="majorHAnsi" w:cs="Calibri"/>
                <w:bCs/>
              </w:rPr>
              <w:t>Deanza</w:t>
            </w:r>
            <w:proofErr w:type="spellEnd"/>
          </w:p>
        </w:tc>
        <w:tc>
          <w:tcPr>
            <w:tcW w:w="3420" w:type="dxa"/>
            <w:vAlign w:val="bottom"/>
          </w:tcPr>
          <w:p w14:paraId="44D61C49" w14:textId="447E8074" w:rsidR="00B95E84" w:rsidRPr="00237A48" w:rsidRDefault="00B95E84" w:rsidP="00B95E84">
            <w:pPr>
              <w:spacing w:after="0" w:line="240" w:lineRule="auto"/>
              <w:rPr>
                <w:rFonts w:asciiTheme="majorHAnsi" w:eastAsia="Times New Roman" w:hAnsiTheme="majorHAnsi"/>
                <w:sz w:val="21"/>
                <w:szCs w:val="21"/>
              </w:rPr>
            </w:pPr>
            <w:r w:rsidRPr="00237A48">
              <w:rPr>
                <w:rFonts w:asciiTheme="majorHAnsi" w:hAnsiTheme="majorHAnsi" w:cs="Calibri"/>
              </w:rPr>
              <w:t>Silicon Valley</w:t>
            </w:r>
          </w:p>
        </w:tc>
        <w:tc>
          <w:tcPr>
            <w:tcW w:w="1170" w:type="dxa"/>
            <w:shd w:val="clear" w:color="auto" w:fill="auto"/>
            <w:noWrap/>
            <w:vAlign w:val="bottom"/>
          </w:tcPr>
          <w:p w14:paraId="6508045E" w14:textId="4412B948"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168</w:t>
            </w:r>
          </w:p>
        </w:tc>
        <w:tc>
          <w:tcPr>
            <w:tcW w:w="1080" w:type="dxa"/>
            <w:shd w:val="clear" w:color="auto" w:fill="auto"/>
            <w:noWrap/>
            <w:vAlign w:val="bottom"/>
          </w:tcPr>
          <w:p w14:paraId="7F9C80E8" w14:textId="1D5AE283"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53</w:t>
            </w:r>
          </w:p>
        </w:tc>
        <w:tc>
          <w:tcPr>
            <w:tcW w:w="1170" w:type="dxa"/>
            <w:shd w:val="clear" w:color="auto" w:fill="auto"/>
            <w:noWrap/>
            <w:vAlign w:val="bottom"/>
          </w:tcPr>
          <w:p w14:paraId="320A40AA" w14:textId="77777777" w:rsidR="00B95E84" w:rsidRPr="00237A48" w:rsidRDefault="00B95E84" w:rsidP="00B95E84">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40F0C5CF" w14:textId="42B08FE2"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53</w:t>
            </w:r>
          </w:p>
        </w:tc>
      </w:tr>
      <w:tr w:rsidR="00B95E84" w:rsidRPr="00237A48" w14:paraId="5FD83A3D" w14:textId="77777777" w:rsidTr="00B95E84">
        <w:trPr>
          <w:trHeight w:val="202"/>
        </w:trPr>
        <w:tc>
          <w:tcPr>
            <w:tcW w:w="2880" w:type="dxa"/>
            <w:shd w:val="clear" w:color="auto" w:fill="auto"/>
            <w:noWrap/>
            <w:vAlign w:val="bottom"/>
          </w:tcPr>
          <w:p w14:paraId="37B9341D" w14:textId="53837A55" w:rsidR="00B95E84" w:rsidRPr="00237A48" w:rsidRDefault="00B95E84" w:rsidP="00B95E84">
            <w:pPr>
              <w:spacing w:after="0" w:line="240" w:lineRule="auto"/>
              <w:rPr>
                <w:rFonts w:asciiTheme="majorHAnsi" w:hAnsiTheme="majorHAnsi"/>
                <w:sz w:val="21"/>
                <w:szCs w:val="21"/>
              </w:rPr>
            </w:pPr>
            <w:r w:rsidRPr="00237A48">
              <w:rPr>
                <w:rFonts w:asciiTheme="majorHAnsi" w:hAnsiTheme="majorHAnsi" w:cs="Calibri"/>
                <w:bCs/>
              </w:rPr>
              <w:t>Evergreen Valley</w:t>
            </w:r>
          </w:p>
        </w:tc>
        <w:tc>
          <w:tcPr>
            <w:tcW w:w="3420" w:type="dxa"/>
            <w:vAlign w:val="bottom"/>
          </w:tcPr>
          <w:p w14:paraId="57111792" w14:textId="68DF4E32" w:rsidR="00B95E84" w:rsidRPr="00237A48" w:rsidRDefault="00B95E84" w:rsidP="00B95E84">
            <w:pPr>
              <w:spacing w:after="0" w:line="240" w:lineRule="auto"/>
              <w:rPr>
                <w:rFonts w:asciiTheme="majorHAnsi" w:eastAsia="Times New Roman" w:hAnsiTheme="majorHAnsi"/>
                <w:sz w:val="21"/>
                <w:szCs w:val="21"/>
              </w:rPr>
            </w:pPr>
            <w:r w:rsidRPr="00237A48">
              <w:rPr>
                <w:rFonts w:asciiTheme="majorHAnsi" w:hAnsiTheme="majorHAnsi" w:cs="Calibri"/>
              </w:rPr>
              <w:t>Silicon Valley</w:t>
            </w:r>
          </w:p>
        </w:tc>
        <w:tc>
          <w:tcPr>
            <w:tcW w:w="1170" w:type="dxa"/>
            <w:shd w:val="clear" w:color="auto" w:fill="auto"/>
            <w:noWrap/>
            <w:vAlign w:val="bottom"/>
          </w:tcPr>
          <w:p w14:paraId="45C2307A" w14:textId="59C7BCD6"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252</w:t>
            </w:r>
          </w:p>
        </w:tc>
        <w:tc>
          <w:tcPr>
            <w:tcW w:w="1080" w:type="dxa"/>
            <w:shd w:val="clear" w:color="auto" w:fill="auto"/>
            <w:noWrap/>
            <w:vAlign w:val="bottom"/>
          </w:tcPr>
          <w:p w14:paraId="45CA9C80" w14:textId="5EA4546D"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59</w:t>
            </w:r>
          </w:p>
        </w:tc>
        <w:tc>
          <w:tcPr>
            <w:tcW w:w="1170" w:type="dxa"/>
            <w:shd w:val="clear" w:color="auto" w:fill="auto"/>
            <w:noWrap/>
            <w:vAlign w:val="bottom"/>
          </w:tcPr>
          <w:p w14:paraId="08E2AEB9" w14:textId="77777777" w:rsidR="00B95E84" w:rsidRPr="00237A48" w:rsidRDefault="00B95E84" w:rsidP="00B95E84">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20405A63" w14:textId="6147CF02"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59</w:t>
            </w:r>
          </w:p>
        </w:tc>
      </w:tr>
      <w:tr w:rsidR="00B95E84" w:rsidRPr="00237A48" w14:paraId="7AAD01AB" w14:textId="77777777" w:rsidTr="00B95E84">
        <w:trPr>
          <w:trHeight w:val="202"/>
        </w:trPr>
        <w:tc>
          <w:tcPr>
            <w:tcW w:w="2880" w:type="dxa"/>
            <w:shd w:val="clear" w:color="auto" w:fill="auto"/>
            <w:noWrap/>
            <w:vAlign w:val="bottom"/>
          </w:tcPr>
          <w:p w14:paraId="053F31CC" w14:textId="3C625793" w:rsidR="00B95E84" w:rsidRPr="00237A48" w:rsidRDefault="00B95E84" w:rsidP="00B95E84">
            <w:pPr>
              <w:spacing w:after="0" w:line="240" w:lineRule="auto"/>
              <w:rPr>
                <w:rFonts w:asciiTheme="majorHAnsi" w:hAnsiTheme="majorHAnsi"/>
                <w:sz w:val="21"/>
                <w:szCs w:val="21"/>
              </w:rPr>
            </w:pPr>
            <w:proofErr w:type="spellStart"/>
            <w:r w:rsidRPr="00237A48">
              <w:rPr>
                <w:rFonts w:asciiTheme="majorHAnsi" w:hAnsiTheme="majorHAnsi" w:cs="Calibri"/>
                <w:bCs/>
              </w:rPr>
              <w:t>Gavilan</w:t>
            </w:r>
            <w:proofErr w:type="spellEnd"/>
          </w:p>
        </w:tc>
        <w:tc>
          <w:tcPr>
            <w:tcW w:w="3420" w:type="dxa"/>
            <w:vAlign w:val="bottom"/>
          </w:tcPr>
          <w:p w14:paraId="64660758" w14:textId="124574EE" w:rsidR="00B95E84" w:rsidRPr="00237A48" w:rsidRDefault="00B95E84" w:rsidP="00B95E84">
            <w:pPr>
              <w:spacing w:after="0" w:line="240" w:lineRule="auto"/>
              <w:rPr>
                <w:rFonts w:asciiTheme="majorHAnsi" w:eastAsia="Times New Roman" w:hAnsiTheme="majorHAnsi"/>
                <w:sz w:val="21"/>
                <w:szCs w:val="21"/>
              </w:rPr>
            </w:pPr>
            <w:r w:rsidRPr="00237A48">
              <w:rPr>
                <w:rFonts w:asciiTheme="majorHAnsi" w:hAnsiTheme="majorHAnsi" w:cs="Calibri"/>
              </w:rPr>
              <w:t>Silicon Valley</w:t>
            </w:r>
          </w:p>
        </w:tc>
        <w:tc>
          <w:tcPr>
            <w:tcW w:w="1170" w:type="dxa"/>
            <w:shd w:val="clear" w:color="auto" w:fill="auto"/>
            <w:noWrap/>
            <w:vAlign w:val="bottom"/>
          </w:tcPr>
          <w:p w14:paraId="3934A990" w14:textId="0DA38144"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86</w:t>
            </w:r>
          </w:p>
        </w:tc>
        <w:tc>
          <w:tcPr>
            <w:tcW w:w="1080" w:type="dxa"/>
            <w:shd w:val="clear" w:color="auto" w:fill="auto"/>
            <w:noWrap/>
            <w:vAlign w:val="bottom"/>
          </w:tcPr>
          <w:p w14:paraId="3459D70D" w14:textId="54A2C706"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21</w:t>
            </w:r>
          </w:p>
        </w:tc>
        <w:tc>
          <w:tcPr>
            <w:tcW w:w="1170" w:type="dxa"/>
            <w:shd w:val="clear" w:color="auto" w:fill="auto"/>
            <w:noWrap/>
            <w:vAlign w:val="bottom"/>
          </w:tcPr>
          <w:p w14:paraId="759BCA1D" w14:textId="03BA094D"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20</w:t>
            </w:r>
          </w:p>
        </w:tc>
        <w:tc>
          <w:tcPr>
            <w:tcW w:w="720" w:type="dxa"/>
            <w:shd w:val="clear" w:color="auto" w:fill="auto"/>
            <w:noWrap/>
            <w:vAlign w:val="bottom"/>
          </w:tcPr>
          <w:p w14:paraId="118A1DFC" w14:textId="13037377"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41</w:t>
            </w:r>
          </w:p>
        </w:tc>
      </w:tr>
      <w:tr w:rsidR="00B95E84" w:rsidRPr="00237A48" w14:paraId="717C96C3" w14:textId="77777777" w:rsidTr="00B95E84">
        <w:trPr>
          <w:trHeight w:val="202"/>
        </w:trPr>
        <w:tc>
          <w:tcPr>
            <w:tcW w:w="2880" w:type="dxa"/>
            <w:shd w:val="clear" w:color="auto" w:fill="auto"/>
            <w:noWrap/>
            <w:vAlign w:val="bottom"/>
          </w:tcPr>
          <w:p w14:paraId="5A25F501" w14:textId="46AF2609" w:rsidR="00B95E84" w:rsidRPr="00237A48" w:rsidRDefault="00B95E84" w:rsidP="00B95E84">
            <w:pPr>
              <w:spacing w:after="0" w:line="240" w:lineRule="auto"/>
              <w:rPr>
                <w:rFonts w:asciiTheme="majorHAnsi" w:hAnsiTheme="majorHAnsi"/>
                <w:sz w:val="21"/>
                <w:szCs w:val="21"/>
              </w:rPr>
            </w:pPr>
            <w:proofErr w:type="spellStart"/>
            <w:r w:rsidRPr="00237A48">
              <w:rPr>
                <w:rFonts w:asciiTheme="majorHAnsi" w:hAnsiTheme="majorHAnsi" w:cs="Calibri"/>
                <w:bCs/>
              </w:rPr>
              <w:t>Hartnell</w:t>
            </w:r>
            <w:proofErr w:type="spellEnd"/>
          </w:p>
        </w:tc>
        <w:tc>
          <w:tcPr>
            <w:tcW w:w="3420" w:type="dxa"/>
            <w:vAlign w:val="bottom"/>
          </w:tcPr>
          <w:p w14:paraId="7D35192D" w14:textId="31E5D1C9" w:rsidR="00B95E84" w:rsidRPr="00237A48" w:rsidRDefault="00B95E84" w:rsidP="00B95E84">
            <w:pPr>
              <w:spacing w:after="0" w:line="240" w:lineRule="auto"/>
              <w:rPr>
                <w:rFonts w:asciiTheme="majorHAnsi" w:eastAsia="Times New Roman" w:hAnsiTheme="majorHAnsi"/>
                <w:sz w:val="21"/>
                <w:szCs w:val="21"/>
              </w:rPr>
            </w:pPr>
            <w:r w:rsidRPr="00237A48">
              <w:rPr>
                <w:rFonts w:asciiTheme="majorHAnsi" w:hAnsiTheme="majorHAnsi" w:cs="Calibri"/>
              </w:rPr>
              <w:t>Santa Cruz &amp; Monterey</w:t>
            </w:r>
          </w:p>
        </w:tc>
        <w:tc>
          <w:tcPr>
            <w:tcW w:w="1170" w:type="dxa"/>
            <w:shd w:val="clear" w:color="auto" w:fill="auto"/>
            <w:noWrap/>
            <w:vAlign w:val="bottom"/>
          </w:tcPr>
          <w:p w14:paraId="7913D02D" w14:textId="58ADE82E"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98</w:t>
            </w:r>
          </w:p>
        </w:tc>
        <w:tc>
          <w:tcPr>
            <w:tcW w:w="1080" w:type="dxa"/>
            <w:shd w:val="clear" w:color="auto" w:fill="auto"/>
            <w:noWrap/>
            <w:vAlign w:val="bottom"/>
          </w:tcPr>
          <w:p w14:paraId="08263FDE" w14:textId="22B11696"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35</w:t>
            </w:r>
          </w:p>
        </w:tc>
        <w:tc>
          <w:tcPr>
            <w:tcW w:w="1170" w:type="dxa"/>
            <w:shd w:val="clear" w:color="auto" w:fill="auto"/>
            <w:noWrap/>
            <w:vAlign w:val="bottom"/>
          </w:tcPr>
          <w:p w14:paraId="3E6CE251" w14:textId="77777777" w:rsidR="00B95E84" w:rsidRPr="00237A48" w:rsidRDefault="00B95E84" w:rsidP="00B95E84">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2E5AEE81" w14:textId="7EBC4537"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35</w:t>
            </w:r>
          </w:p>
        </w:tc>
      </w:tr>
      <w:tr w:rsidR="00B95E84" w:rsidRPr="00237A48" w14:paraId="537B5A3C" w14:textId="77777777" w:rsidTr="00B95E84">
        <w:trPr>
          <w:trHeight w:val="202"/>
        </w:trPr>
        <w:tc>
          <w:tcPr>
            <w:tcW w:w="2880" w:type="dxa"/>
            <w:shd w:val="clear" w:color="auto" w:fill="auto"/>
            <w:noWrap/>
            <w:vAlign w:val="bottom"/>
          </w:tcPr>
          <w:p w14:paraId="53B0B71E" w14:textId="14C28FD3" w:rsidR="00B95E84" w:rsidRPr="00237A48" w:rsidRDefault="00B95E84" w:rsidP="00B95E84">
            <w:pPr>
              <w:spacing w:after="0" w:line="240" w:lineRule="auto"/>
              <w:rPr>
                <w:rFonts w:asciiTheme="majorHAnsi" w:hAnsiTheme="majorHAnsi"/>
                <w:sz w:val="21"/>
                <w:szCs w:val="21"/>
              </w:rPr>
            </w:pPr>
            <w:r w:rsidRPr="00237A48">
              <w:rPr>
                <w:rFonts w:asciiTheme="majorHAnsi" w:hAnsiTheme="majorHAnsi" w:cs="Calibri"/>
                <w:bCs/>
              </w:rPr>
              <w:t xml:space="preserve">Los </w:t>
            </w:r>
            <w:proofErr w:type="spellStart"/>
            <w:r w:rsidRPr="00237A48">
              <w:rPr>
                <w:rFonts w:asciiTheme="majorHAnsi" w:hAnsiTheme="majorHAnsi" w:cs="Calibri"/>
                <w:bCs/>
              </w:rPr>
              <w:t>Medanos</w:t>
            </w:r>
            <w:proofErr w:type="spellEnd"/>
          </w:p>
        </w:tc>
        <w:tc>
          <w:tcPr>
            <w:tcW w:w="3420" w:type="dxa"/>
            <w:vAlign w:val="bottom"/>
          </w:tcPr>
          <w:p w14:paraId="3D6DD28A" w14:textId="30A6E969" w:rsidR="00B95E84" w:rsidRPr="00237A48" w:rsidRDefault="00B95E84" w:rsidP="00B95E84">
            <w:pPr>
              <w:spacing w:after="0" w:line="240" w:lineRule="auto"/>
              <w:rPr>
                <w:rFonts w:asciiTheme="majorHAnsi" w:eastAsia="Times New Roman" w:hAnsiTheme="majorHAnsi"/>
                <w:sz w:val="21"/>
                <w:szCs w:val="21"/>
              </w:rPr>
            </w:pPr>
            <w:r w:rsidRPr="00237A48">
              <w:rPr>
                <w:rFonts w:asciiTheme="majorHAnsi" w:hAnsiTheme="majorHAnsi" w:cs="Calibri"/>
              </w:rPr>
              <w:t>East Bay</w:t>
            </w:r>
          </w:p>
        </w:tc>
        <w:tc>
          <w:tcPr>
            <w:tcW w:w="1170" w:type="dxa"/>
            <w:shd w:val="clear" w:color="auto" w:fill="auto"/>
            <w:noWrap/>
            <w:vAlign w:val="bottom"/>
          </w:tcPr>
          <w:p w14:paraId="3932CD67" w14:textId="0E552D46"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309</w:t>
            </w:r>
          </w:p>
        </w:tc>
        <w:tc>
          <w:tcPr>
            <w:tcW w:w="1080" w:type="dxa"/>
            <w:shd w:val="clear" w:color="auto" w:fill="auto"/>
            <w:noWrap/>
            <w:vAlign w:val="bottom"/>
          </w:tcPr>
          <w:p w14:paraId="6CFEB704" w14:textId="74B69EE2"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41</w:t>
            </w:r>
          </w:p>
        </w:tc>
        <w:tc>
          <w:tcPr>
            <w:tcW w:w="1170" w:type="dxa"/>
            <w:shd w:val="clear" w:color="auto" w:fill="auto"/>
            <w:noWrap/>
            <w:vAlign w:val="bottom"/>
          </w:tcPr>
          <w:p w14:paraId="02C0030D" w14:textId="77777777" w:rsidR="00B95E84" w:rsidRPr="00237A48" w:rsidRDefault="00B95E84" w:rsidP="00B95E84">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4499987A" w14:textId="1CFA36BF"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41</w:t>
            </w:r>
          </w:p>
        </w:tc>
      </w:tr>
      <w:tr w:rsidR="00B95E84" w:rsidRPr="00237A48" w14:paraId="70EFCD86" w14:textId="77777777" w:rsidTr="00B95E84">
        <w:trPr>
          <w:trHeight w:val="202"/>
        </w:trPr>
        <w:tc>
          <w:tcPr>
            <w:tcW w:w="2880" w:type="dxa"/>
            <w:shd w:val="clear" w:color="auto" w:fill="auto"/>
            <w:noWrap/>
            <w:vAlign w:val="bottom"/>
          </w:tcPr>
          <w:p w14:paraId="3E418870" w14:textId="5F30A5A5" w:rsidR="00B95E84" w:rsidRPr="00237A48" w:rsidRDefault="00B95E84" w:rsidP="00B95E84">
            <w:pPr>
              <w:spacing w:after="0" w:line="240" w:lineRule="auto"/>
              <w:rPr>
                <w:rFonts w:asciiTheme="majorHAnsi" w:hAnsiTheme="majorHAnsi"/>
                <w:sz w:val="21"/>
                <w:szCs w:val="21"/>
              </w:rPr>
            </w:pPr>
            <w:r w:rsidRPr="00237A48">
              <w:rPr>
                <w:rFonts w:asciiTheme="majorHAnsi" w:hAnsiTheme="majorHAnsi" w:cs="Calibri"/>
                <w:bCs/>
              </w:rPr>
              <w:t>Marin</w:t>
            </w:r>
          </w:p>
        </w:tc>
        <w:tc>
          <w:tcPr>
            <w:tcW w:w="3420" w:type="dxa"/>
            <w:vAlign w:val="bottom"/>
          </w:tcPr>
          <w:p w14:paraId="731C05F4" w14:textId="51C1CEFE" w:rsidR="00B95E84" w:rsidRPr="00237A48" w:rsidRDefault="00B95E84" w:rsidP="00B95E84">
            <w:pPr>
              <w:spacing w:after="0" w:line="240" w:lineRule="auto"/>
              <w:rPr>
                <w:rFonts w:asciiTheme="majorHAnsi" w:eastAsia="Times New Roman" w:hAnsiTheme="majorHAnsi"/>
                <w:sz w:val="21"/>
                <w:szCs w:val="21"/>
              </w:rPr>
            </w:pPr>
            <w:r w:rsidRPr="00237A48">
              <w:rPr>
                <w:rFonts w:asciiTheme="majorHAnsi" w:hAnsiTheme="majorHAnsi" w:cs="Calibri"/>
              </w:rPr>
              <w:t>North Bay</w:t>
            </w:r>
          </w:p>
        </w:tc>
        <w:tc>
          <w:tcPr>
            <w:tcW w:w="1170" w:type="dxa"/>
            <w:shd w:val="clear" w:color="auto" w:fill="auto"/>
            <w:noWrap/>
            <w:vAlign w:val="bottom"/>
          </w:tcPr>
          <w:p w14:paraId="151D569B" w14:textId="132ED9E4"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277</w:t>
            </w:r>
          </w:p>
        </w:tc>
        <w:tc>
          <w:tcPr>
            <w:tcW w:w="1080" w:type="dxa"/>
            <w:shd w:val="clear" w:color="auto" w:fill="auto"/>
            <w:noWrap/>
            <w:vAlign w:val="bottom"/>
          </w:tcPr>
          <w:p w14:paraId="2190409E" w14:textId="0769BDB9"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39</w:t>
            </w:r>
          </w:p>
        </w:tc>
        <w:tc>
          <w:tcPr>
            <w:tcW w:w="1170" w:type="dxa"/>
            <w:shd w:val="clear" w:color="auto" w:fill="auto"/>
            <w:noWrap/>
            <w:vAlign w:val="bottom"/>
          </w:tcPr>
          <w:p w14:paraId="360BABBD" w14:textId="77777777" w:rsidR="00B95E84" w:rsidRPr="00237A48" w:rsidRDefault="00B95E84" w:rsidP="00B95E84">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37BD36E5" w14:textId="7EA01707"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39</w:t>
            </w:r>
          </w:p>
        </w:tc>
      </w:tr>
      <w:tr w:rsidR="00B95E84" w:rsidRPr="00237A48" w14:paraId="4E2E4EA2" w14:textId="77777777" w:rsidTr="00B95E84">
        <w:trPr>
          <w:trHeight w:val="202"/>
        </w:trPr>
        <w:tc>
          <w:tcPr>
            <w:tcW w:w="2880" w:type="dxa"/>
            <w:shd w:val="clear" w:color="auto" w:fill="auto"/>
            <w:noWrap/>
            <w:vAlign w:val="bottom"/>
          </w:tcPr>
          <w:p w14:paraId="3AAC81D2" w14:textId="4B0C384F" w:rsidR="00B95E84" w:rsidRPr="00237A48" w:rsidRDefault="00B95E84" w:rsidP="00B95E84">
            <w:pPr>
              <w:spacing w:after="0" w:line="240" w:lineRule="auto"/>
              <w:rPr>
                <w:rFonts w:asciiTheme="majorHAnsi" w:hAnsiTheme="majorHAnsi"/>
                <w:sz w:val="21"/>
                <w:szCs w:val="21"/>
              </w:rPr>
            </w:pPr>
            <w:r w:rsidRPr="00237A48">
              <w:rPr>
                <w:rFonts w:asciiTheme="majorHAnsi" w:hAnsiTheme="majorHAnsi" w:cs="Calibri"/>
                <w:bCs/>
              </w:rPr>
              <w:t>Merritt</w:t>
            </w:r>
          </w:p>
        </w:tc>
        <w:tc>
          <w:tcPr>
            <w:tcW w:w="3420" w:type="dxa"/>
            <w:vAlign w:val="bottom"/>
          </w:tcPr>
          <w:p w14:paraId="06FD1DC0" w14:textId="566E9036" w:rsidR="00B95E84" w:rsidRPr="00237A48" w:rsidRDefault="00B95E84" w:rsidP="00B95E84">
            <w:pPr>
              <w:spacing w:after="0" w:line="240" w:lineRule="auto"/>
              <w:rPr>
                <w:rFonts w:asciiTheme="majorHAnsi" w:eastAsia="Times New Roman" w:hAnsiTheme="majorHAnsi"/>
                <w:sz w:val="21"/>
                <w:szCs w:val="21"/>
              </w:rPr>
            </w:pPr>
            <w:r w:rsidRPr="00237A48">
              <w:rPr>
                <w:rFonts w:asciiTheme="majorHAnsi" w:hAnsiTheme="majorHAnsi" w:cs="Calibri"/>
              </w:rPr>
              <w:t>East Bay</w:t>
            </w:r>
          </w:p>
        </w:tc>
        <w:tc>
          <w:tcPr>
            <w:tcW w:w="1170" w:type="dxa"/>
            <w:shd w:val="clear" w:color="auto" w:fill="auto"/>
            <w:noWrap/>
            <w:vAlign w:val="bottom"/>
          </w:tcPr>
          <w:p w14:paraId="376AF4AA" w14:textId="6A9F4054"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67</w:t>
            </w:r>
          </w:p>
        </w:tc>
        <w:tc>
          <w:tcPr>
            <w:tcW w:w="1080" w:type="dxa"/>
            <w:shd w:val="clear" w:color="auto" w:fill="auto"/>
            <w:noWrap/>
            <w:vAlign w:val="bottom"/>
          </w:tcPr>
          <w:p w14:paraId="1D38F427" w14:textId="7A73D91D"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31</w:t>
            </w:r>
          </w:p>
        </w:tc>
        <w:tc>
          <w:tcPr>
            <w:tcW w:w="1170" w:type="dxa"/>
            <w:shd w:val="clear" w:color="auto" w:fill="auto"/>
            <w:noWrap/>
            <w:vAlign w:val="bottom"/>
          </w:tcPr>
          <w:p w14:paraId="2CFB4034" w14:textId="77777777" w:rsidR="00B95E84" w:rsidRPr="00237A48" w:rsidRDefault="00B95E84" w:rsidP="00B95E84">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111E3044" w14:textId="495D1E60"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31</w:t>
            </w:r>
          </w:p>
        </w:tc>
      </w:tr>
      <w:tr w:rsidR="00B95E84" w:rsidRPr="00237A48" w14:paraId="7B581850" w14:textId="77777777" w:rsidTr="00B95E84">
        <w:trPr>
          <w:trHeight w:val="202"/>
        </w:trPr>
        <w:tc>
          <w:tcPr>
            <w:tcW w:w="2880" w:type="dxa"/>
            <w:shd w:val="clear" w:color="auto" w:fill="auto"/>
            <w:noWrap/>
            <w:vAlign w:val="bottom"/>
          </w:tcPr>
          <w:p w14:paraId="618B83F3" w14:textId="3D67F36D" w:rsidR="00B95E84" w:rsidRPr="00237A48" w:rsidRDefault="00B95E84" w:rsidP="00B95E84">
            <w:pPr>
              <w:spacing w:after="0" w:line="240" w:lineRule="auto"/>
              <w:rPr>
                <w:rFonts w:asciiTheme="majorHAnsi" w:hAnsiTheme="majorHAnsi"/>
                <w:sz w:val="21"/>
                <w:szCs w:val="21"/>
              </w:rPr>
            </w:pPr>
            <w:r w:rsidRPr="00237A48">
              <w:rPr>
                <w:rFonts w:asciiTheme="majorHAnsi" w:hAnsiTheme="majorHAnsi" w:cs="Calibri"/>
                <w:bCs/>
              </w:rPr>
              <w:t>Mission</w:t>
            </w:r>
          </w:p>
        </w:tc>
        <w:tc>
          <w:tcPr>
            <w:tcW w:w="3420" w:type="dxa"/>
            <w:vAlign w:val="bottom"/>
          </w:tcPr>
          <w:p w14:paraId="4051FF15" w14:textId="08B9DAC4" w:rsidR="00B95E84" w:rsidRPr="00237A48" w:rsidRDefault="00B95E84" w:rsidP="00B95E84">
            <w:pPr>
              <w:spacing w:after="0" w:line="240" w:lineRule="auto"/>
              <w:rPr>
                <w:rFonts w:asciiTheme="majorHAnsi" w:eastAsia="Times New Roman" w:hAnsiTheme="majorHAnsi"/>
                <w:sz w:val="21"/>
                <w:szCs w:val="21"/>
              </w:rPr>
            </w:pPr>
            <w:r w:rsidRPr="00237A48">
              <w:rPr>
                <w:rFonts w:asciiTheme="majorHAnsi" w:hAnsiTheme="majorHAnsi" w:cs="Calibri"/>
              </w:rPr>
              <w:t>Silicon Valley</w:t>
            </w:r>
          </w:p>
        </w:tc>
        <w:tc>
          <w:tcPr>
            <w:tcW w:w="1170" w:type="dxa"/>
            <w:shd w:val="clear" w:color="auto" w:fill="auto"/>
            <w:noWrap/>
            <w:vAlign w:val="bottom"/>
          </w:tcPr>
          <w:p w14:paraId="24B3A17F" w14:textId="5D0A33E5"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35</w:t>
            </w:r>
          </w:p>
        </w:tc>
        <w:tc>
          <w:tcPr>
            <w:tcW w:w="1080" w:type="dxa"/>
            <w:shd w:val="clear" w:color="auto" w:fill="auto"/>
            <w:noWrap/>
            <w:vAlign w:val="bottom"/>
          </w:tcPr>
          <w:p w14:paraId="1A4748F3" w14:textId="6B75B5D9"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22</w:t>
            </w:r>
          </w:p>
        </w:tc>
        <w:tc>
          <w:tcPr>
            <w:tcW w:w="1170" w:type="dxa"/>
            <w:shd w:val="clear" w:color="auto" w:fill="auto"/>
            <w:noWrap/>
            <w:vAlign w:val="bottom"/>
          </w:tcPr>
          <w:p w14:paraId="3BC65484" w14:textId="77777777" w:rsidR="00B95E84" w:rsidRPr="00237A48" w:rsidRDefault="00B95E84" w:rsidP="00B95E84">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522F4ADE" w14:textId="1DCE47FC"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22</w:t>
            </w:r>
          </w:p>
        </w:tc>
      </w:tr>
      <w:tr w:rsidR="00B95E84" w:rsidRPr="00237A48" w14:paraId="7E3AECCD" w14:textId="77777777" w:rsidTr="00B95E84">
        <w:trPr>
          <w:trHeight w:val="202"/>
        </w:trPr>
        <w:tc>
          <w:tcPr>
            <w:tcW w:w="2880" w:type="dxa"/>
            <w:shd w:val="clear" w:color="auto" w:fill="auto"/>
            <w:noWrap/>
            <w:vAlign w:val="bottom"/>
          </w:tcPr>
          <w:p w14:paraId="7DA9A3F4" w14:textId="275ECFF8" w:rsidR="00B95E84" w:rsidRPr="00237A48" w:rsidRDefault="00B95E84" w:rsidP="00B95E84">
            <w:pPr>
              <w:spacing w:after="0" w:line="240" w:lineRule="auto"/>
              <w:rPr>
                <w:rFonts w:asciiTheme="majorHAnsi" w:hAnsiTheme="majorHAnsi"/>
                <w:sz w:val="21"/>
                <w:szCs w:val="21"/>
              </w:rPr>
            </w:pPr>
            <w:r w:rsidRPr="00237A48">
              <w:rPr>
                <w:rFonts w:asciiTheme="majorHAnsi" w:hAnsiTheme="majorHAnsi" w:cs="Calibri"/>
                <w:bCs/>
              </w:rPr>
              <w:t>Monterey</w:t>
            </w:r>
          </w:p>
        </w:tc>
        <w:tc>
          <w:tcPr>
            <w:tcW w:w="3420" w:type="dxa"/>
            <w:vAlign w:val="bottom"/>
          </w:tcPr>
          <w:p w14:paraId="7003C13F" w14:textId="412B4AD8" w:rsidR="00B95E84" w:rsidRPr="00237A48" w:rsidRDefault="00B95E84" w:rsidP="00B95E84">
            <w:pPr>
              <w:spacing w:after="0" w:line="240" w:lineRule="auto"/>
              <w:rPr>
                <w:rFonts w:asciiTheme="majorHAnsi" w:eastAsia="Times New Roman" w:hAnsiTheme="majorHAnsi"/>
                <w:sz w:val="21"/>
                <w:szCs w:val="21"/>
              </w:rPr>
            </w:pPr>
            <w:r w:rsidRPr="00237A48">
              <w:rPr>
                <w:rFonts w:asciiTheme="majorHAnsi" w:hAnsiTheme="majorHAnsi" w:cs="Calibri"/>
              </w:rPr>
              <w:t>Santa Cruz &amp; Monterey</w:t>
            </w:r>
          </w:p>
        </w:tc>
        <w:tc>
          <w:tcPr>
            <w:tcW w:w="1170" w:type="dxa"/>
            <w:shd w:val="clear" w:color="auto" w:fill="auto"/>
            <w:noWrap/>
            <w:vAlign w:val="bottom"/>
          </w:tcPr>
          <w:p w14:paraId="5B198698" w14:textId="34E30A6D"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155</w:t>
            </w:r>
          </w:p>
        </w:tc>
        <w:tc>
          <w:tcPr>
            <w:tcW w:w="1080" w:type="dxa"/>
            <w:shd w:val="clear" w:color="auto" w:fill="auto"/>
            <w:noWrap/>
            <w:vAlign w:val="bottom"/>
          </w:tcPr>
          <w:p w14:paraId="7D4D6708" w14:textId="0513B5CB"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28</w:t>
            </w:r>
          </w:p>
        </w:tc>
        <w:tc>
          <w:tcPr>
            <w:tcW w:w="1170" w:type="dxa"/>
            <w:shd w:val="clear" w:color="auto" w:fill="auto"/>
            <w:noWrap/>
            <w:vAlign w:val="bottom"/>
          </w:tcPr>
          <w:p w14:paraId="1D769ABD" w14:textId="77777777" w:rsidR="00B95E84" w:rsidRPr="00237A48" w:rsidRDefault="00B95E84" w:rsidP="00B95E84">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2B3A7F85" w14:textId="6031D714"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28</w:t>
            </w:r>
          </w:p>
        </w:tc>
      </w:tr>
      <w:tr w:rsidR="00B95E84" w:rsidRPr="00237A48" w14:paraId="45E9CAC0" w14:textId="77777777" w:rsidTr="00B95E84">
        <w:trPr>
          <w:trHeight w:val="202"/>
        </w:trPr>
        <w:tc>
          <w:tcPr>
            <w:tcW w:w="2880" w:type="dxa"/>
            <w:shd w:val="clear" w:color="auto" w:fill="auto"/>
            <w:noWrap/>
            <w:vAlign w:val="bottom"/>
          </w:tcPr>
          <w:p w14:paraId="0C7968AC" w14:textId="098037F8" w:rsidR="00B95E84" w:rsidRPr="00237A48" w:rsidRDefault="00B95E84" w:rsidP="00B95E84">
            <w:pPr>
              <w:spacing w:after="0" w:line="240" w:lineRule="auto"/>
              <w:rPr>
                <w:rFonts w:asciiTheme="majorHAnsi" w:hAnsiTheme="majorHAnsi"/>
                <w:sz w:val="21"/>
                <w:szCs w:val="21"/>
              </w:rPr>
            </w:pPr>
            <w:r w:rsidRPr="00237A48">
              <w:rPr>
                <w:rFonts w:asciiTheme="majorHAnsi" w:hAnsiTheme="majorHAnsi" w:cs="Calibri"/>
                <w:bCs/>
              </w:rPr>
              <w:t>Napa</w:t>
            </w:r>
          </w:p>
        </w:tc>
        <w:tc>
          <w:tcPr>
            <w:tcW w:w="3420" w:type="dxa"/>
            <w:vAlign w:val="bottom"/>
          </w:tcPr>
          <w:p w14:paraId="28B13AEB" w14:textId="0D3F8917" w:rsidR="00B95E84" w:rsidRPr="00237A48" w:rsidRDefault="00B95E84" w:rsidP="00B95E84">
            <w:pPr>
              <w:spacing w:after="0" w:line="240" w:lineRule="auto"/>
              <w:rPr>
                <w:rFonts w:asciiTheme="majorHAnsi" w:eastAsia="Times New Roman" w:hAnsiTheme="majorHAnsi"/>
                <w:sz w:val="21"/>
                <w:szCs w:val="21"/>
              </w:rPr>
            </w:pPr>
            <w:r w:rsidRPr="00237A48">
              <w:rPr>
                <w:rFonts w:asciiTheme="majorHAnsi" w:hAnsiTheme="majorHAnsi" w:cs="Calibri"/>
              </w:rPr>
              <w:t>North Bay</w:t>
            </w:r>
          </w:p>
        </w:tc>
        <w:tc>
          <w:tcPr>
            <w:tcW w:w="1170" w:type="dxa"/>
            <w:shd w:val="clear" w:color="auto" w:fill="auto"/>
            <w:noWrap/>
            <w:vAlign w:val="bottom"/>
          </w:tcPr>
          <w:p w14:paraId="322E1832" w14:textId="597AED14"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80</w:t>
            </w:r>
          </w:p>
        </w:tc>
        <w:tc>
          <w:tcPr>
            <w:tcW w:w="1080" w:type="dxa"/>
            <w:shd w:val="clear" w:color="auto" w:fill="auto"/>
            <w:noWrap/>
            <w:vAlign w:val="bottom"/>
          </w:tcPr>
          <w:p w14:paraId="2D63134D" w14:textId="5BE5FB2B"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30</w:t>
            </w:r>
          </w:p>
        </w:tc>
        <w:tc>
          <w:tcPr>
            <w:tcW w:w="1170" w:type="dxa"/>
            <w:shd w:val="clear" w:color="auto" w:fill="auto"/>
            <w:noWrap/>
            <w:vAlign w:val="bottom"/>
          </w:tcPr>
          <w:p w14:paraId="4CE84258" w14:textId="77777777" w:rsidR="00B95E84" w:rsidRPr="00237A48" w:rsidRDefault="00B95E84" w:rsidP="00B95E84">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6B8E1C8A" w14:textId="20E197D6"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30</w:t>
            </w:r>
          </w:p>
        </w:tc>
      </w:tr>
      <w:tr w:rsidR="00B95E84" w:rsidRPr="00237A48" w14:paraId="7617055F" w14:textId="77777777" w:rsidTr="00B95E84">
        <w:trPr>
          <w:trHeight w:val="202"/>
        </w:trPr>
        <w:tc>
          <w:tcPr>
            <w:tcW w:w="2880" w:type="dxa"/>
            <w:shd w:val="clear" w:color="auto" w:fill="auto"/>
            <w:noWrap/>
            <w:vAlign w:val="bottom"/>
          </w:tcPr>
          <w:p w14:paraId="351401E4" w14:textId="2622F6AA" w:rsidR="00B95E84" w:rsidRPr="00237A48" w:rsidRDefault="00B95E84" w:rsidP="00B95E84">
            <w:pPr>
              <w:spacing w:after="0" w:line="240" w:lineRule="auto"/>
              <w:rPr>
                <w:rFonts w:asciiTheme="majorHAnsi" w:hAnsiTheme="majorHAnsi"/>
                <w:sz w:val="21"/>
                <w:szCs w:val="21"/>
              </w:rPr>
            </w:pPr>
            <w:proofErr w:type="spellStart"/>
            <w:r w:rsidRPr="00237A48">
              <w:rPr>
                <w:rFonts w:asciiTheme="majorHAnsi" w:hAnsiTheme="majorHAnsi" w:cs="Calibri"/>
                <w:bCs/>
              </w:rPr>
              <w:t>Ohlone</w:t>
            </w:r>
            <w:proofErr w:type="spellEnd"/>
          </w:p>
        </w:tc>
        <w:tc>
          <w:tcPr>
            <w:tcW w:w="3420" w:type="dxa"/>
            <w:vAlign w:val="bottom"/>
          </w:tcPr>
          <w:p w14:paraId="5B994F02" w14:textId="70B88BAD" w:rsidR="00B95E84" w:rsidRPr="00237A48" w:rsidRDefault="00B95E84" w:rsidP="00B95E84">
            <w:pPr>
              <w:spacing w:after="0" w:line="240" w:lineRule="auto"/>
              <w:rPr>
                <w:rFonts w:asciiTheme="majorHAnsi" w:eastAsia="Times New Roman" w:hAnsiTheme="majorHAnsi"/>
                <w:sz w:val="21"/>
                <w:szCs w:val="21"/>
              </w:rPr>
            </w:pPr>
            <w:r w:rsidRPr="00237A48">
              <w:rPr>
                <w:rFonts w:asciiTheme="majorHAnsi" w:hAnsiTheme="majorHAnsi" w:cs="Calibri"/>
              </w:rPr>
              <w:t>East Bay</w:t>
            </w:r>
          </w:p>
        </w:tc>
        <w:tc>
          <w:tcPr>
            <w:tcW w:w="1170" w:type="dxa"/>
            <w:shd w:val="clear" w:color="auto" w:fill="auto"/>
            <w:noWrap/>
            <w:vAlign w:val="bottom"/>
          </w:tcPr>
          <w:p w14:paraId="2378EEFF" w14:textId="72D36F92"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99</w:t>
            </w:r>
          </w:p>
        </w:tc>
        <w:tc>
          <w:tcPr>
            <w:tcW w:w="1080" w:type="dxa"/>
            <w:shd w:val="clear" w:color="auto" w:fill="auto"/>
            <w:noWrap/>
            <w:vAlign w:val="bottom"/>
          </w:tcPr>
          <w:p w14:paraId="71757C5C" w14:textId="346C1A78"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34</w:t>
            </w:r>
          </w:p>
        </w:tc>
        <w:tc>
          <w:tcPr>
            <w:tcW w:w="1170" w:type="dxa"/>
            <w:shd w:val="clear" w:color="auto" w:fill="auto"/>
            <w:noWrap/>
            <w:vAlign w:val="bottom"/>
          </w:tcPr>
          <w:p w14:paraId="4330B974" w14:textId="77777777" w:rsidR="00B95E84" w:rsidRPr="00237A48" w:rsidRDefault="00B95E84" w:rsidP="00B95E84">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2FDAC07B" w14:textId="32402CC2"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34</w:t>
            </w:r>
          </w:p>
        </w:tc>
      </w:tr>
      <w:tr w:rsidR="00B95E84" w:rsidRPr="00237A48" w14:paraId="221A7756" w14:textId="77777777" w:rsidTr="00B95E84">
        <w:trPr>
          <w:trHeight w:val="202"/>
        </w:trPr>
        <w:tc>
          <w:tcPr>
            <w:tcW w:w="2880" w:type="dxa"/>
            <w:shd w:val="clear" w:color="auto" w:fill="auto"/>
            <w:noWrap/>
            <w:vAlign w:val="bottom"/>
          </w:tcPr>
          <w:p w14:paraId="6C3613C8" w14:textId="5BEF54F3" w:rsidR="00B95E84" w:rsidRPr="00237A48" w:rsidRDefault="00B95E84" w:rsidP="00B95E84">
            <w:pPr>
              <w:spacing w:after="0" w:line="240" w:lineRule="auto"/>
              <w:rPr>
                <w:rFonts w:asciiTheme="majorHAnsi" w:hAnsiTheme="majorHAnsi"/>
                <w:sz w:val="21"/>
                <w:szCs w:val="21"/>
              </w:rPr>
            </w:pPr>
            <w:r w:rsidRPr="00237A48">
              <w:rPr>
                <w:rFonts w:asciiTheme="majorHAnsi" w:hAnsiTheme="majorHAnsi" w:cs="Calibri"/>
                <w:bCs/>
              </w:rPr>
              <w:t>San Francisco</w:t>
            </w:r>
          </w:p>
        </w:tc>
        <w:tc>
          <w:tcPr>
            <w:tcW w:w="3420" w:type="dxa"/>
            <w:vAlign w:val="bottom"/>
          </w:tcPr>
          <w:p w14:paraId="71A1CCAD" w14:textId="5940C9F5" w:rsidR="00B95E84" w:rsidRPr="00237A48" w:rsidRDefault="00B95E84" w:rsidP="00B95E84">
            <w:pPr>
              <w:spacing w:after="0" w:line="240" w:lineRule="auto"/>
              <w:rPr>
                <w:rFonts w:asciiTheme="majorHAnsi" w:eastAsia="Times New Roman" w:hAnsiTheme="majorHAnsi"/>
                <w:sz w:val="21"/>
                <w:szCs w:val="21"/>
              </w:rPr>
            </w:pPr>
            <w:r w:rsidRPr="00237A48">
              <w:rPr>
                <w:rFonts w:asciiTheme="majorHAnsi" w:hAnsiTheme="majorHAnsi" w:cs="Calibri"/>
              </w:rPr>
              <w:t>Mid-Peninsula</w:t>
            </w:r>
          </w:p>
        </w:tc>
        <w:tc>
          <w:tcPr>
            <w:tcW w:w="1170" w:type="dxa"/>
            <w:shd w:val="clear" w:color="auto" w:fill="auto"/>
            <w:noWrap/>
            <w:vAlign w:val="bottom"/>
          </w:tcPr>
          <w:p w14:paraId="6735EDC6" w14:textId="25909013"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218</w:t>
            </w:r>
          </w:p>
        </w:tc>
        <w:tc>
          <w:tcPr>
            <w:tcW w:w="1080" w:type="dxa"/>
            <w:shd w:val="clear" w:color="auto" w:fill="auto"/>
            <w:noWrap/>
            <w:vAlign w:val="bottom"/>
          </w:tcPr>
          <w:p w14:paraId="1AEFB88C" w14:textId="35F3FB1A"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76</w:t>
            </w:r>
          </w:p>
        </w:tc>
        <w:tc>
          <w:tcPr>
            <w:tcW w:w="1170" w:type="dxa"/>
            <w:shd w:val="clear" w:color="auto" w:fill="auto"/>
            <w:noWrap/>
            <w:vAlign w:val="bottom"/>
          </w:tcPr>
          <w:p w14:paraId="798790BF" w14:textId="77777777" w:rsidR="00B95E84" w:rsidRPr="00237A48" w:rsidRDefault="00B95E84" w:rsidP="00B95E84">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17D00347" w14:textId="6BF4D1E2"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76</w:t>
            </w:r>
          </w:p>
        </w:tc>
      </w:tr>
      <w:tr w:rsidR="00B95E84" w:rsidRPr="00237A48" w14:paraId="7366793E" w14:textId="77777777" w:rsidTr="00B95E84">
        <w:trPr>
          <w:trHeight w:val="202"/>
        </w:trPr>
        <w:tc>
          <w:tcPr>
            <w:tcW w:w="2880" w:type="dxa"/>
            <w:shd w:val="clear" w:color="auto" w:fill="auto"/>
            <w:noWrap/>
            <w:vAlign w:val="bottom"/>
          </w:tcPr>
          <w:p w14:paraId="6C60EF16" w14:textId="6047C4B4" w:rsidR="00B95E84" w:rsidRPr="00237A48" w:rsidRDefault="00B95E84" w:rsidP="00B95E84">
            <w:pPr>
              <w:spacing w:after="0" w:line="240" w:lineRule="auto"/>
              <w:rPr>
                <w:rFonts w:asciiTheme="majorHAnsi" w:hAnsiTheme="majorHAnsi"/>
                <w:sz w:val="21"/>
                <w:szCs w:val="21"/>
              </w:rPr>
            </w:pPr>
            <w:r w:rsidRPr="00237A48">
              <w:rPr>
                <w:rFonts w:asciiTheme="majorHAnsi" w:hAnsiTheme="majorHAnsi" w:cs="Calibri"/>
                <w:bCs/>
              </w:rPr>
              <w:t>San Mateo</w:t>
            </w:r>
          </w:p>
        </w:tc>
        <w:tc>
          <w:tcPr>
            <w:tcW w:w="3420" w:type="dxa"/>
            <w:vAlign w:val="bottom"/>
          </w:tcPr>
          <w:p w14:paraId="5DC11ED2" w14:textId="32F1C857" w:rsidR="00B95E84" w:rsidRPr="00237A48" w:rsidRDefault="00B95E84" w:rsidP="00B95E84">
            <w:pPr>
              <w:spacing w:after="0" w:line="240" w:lineRule="auto"/>
              <w:rPr>
                <w:rFonts w:asciiTheme="majorHAnsi" w:eastAsia="Times New Roman" w:hAnsiTheme="majorHAnsi"/>
                <w:sz w:val="21"/>
                <w:szCs w:val="21"/>
              </w:rPr>
            </w:pPr>
            <w:r w:rsidRPr="00237A48">
              <w:rPr>
                <w:rFonts w:asciiTheme="majorHAnsi" w:hAnsiTheme="majorHAnsi" w:cs="Calibri"/>
              </w:rPr>
              <w:t>Mid-Peninsula</w:t>
            </w:r>
          </w:p>
        </w:tc>
        <w:tc>
          <w:tcPr>
            <w:tcW w:w="1170" w:type="dxa"/>
            <w:shd w:val="clear" w:color="auto" w:fill="auto"/>
            <w:noWrap/>
            <w:vAlign w:val="bottom"/>
          </w:tcPr>
          <w:p w14:paraId="54C833A2" w14:textId="009F6D41"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271</w:t>
            </w:r>
          </w:p>
        </w:tc>
        <w:tc>
          <w:tcPr>
            <w:tcW w:w="1080" w:type="dxa"/>
            <w:shd w:val="clear" w:color="auto" w:fill="auto"/>
            <w:noWrap/>
            <w:vAlign w:val="bottom"/>
          </w:tcPr>
          <w:p w14:paraId="1F71A36C" w14:textId="7F2EFA33"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44</w:t>
            </w:r>
          </w:p>
        </w:tc>
        <w:tc>
          <w:tcPr>
            <w:tcW w:w="1170" w:type="dxa"/>
            <w:shd w:val="clear" w:color="auto" w:fill="auto"/>
            <w:noWrap/>
            <w:vAlign w:val="bottom"/>
          </w:tcPr>
          <w:p w14:paraId="65972A58" w14:textId="77777777" w:rsidR="00B95E84" w:rsidRPr="00237A48" w:rsidRDefault="00B95E84" w:rsidP="00B95E84">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054CEE81" w14:textId="48418172"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44</w:t>
            </w:r>
          </w:p>
        </w:tc>
      </w:tr>
      <w:tr w:rsidR="00B95E84" w:rsidRPr="00237A48" w14:paraId="72216765" w14:textId="77777777" w:rsidTr="00B95E84">
        <w:trPr>
          <w:trHeight w:val="202"/>
        </w:trPr>
        <w:tc>
          <w:tcPr>
            <w:tcW w:w="2880" w:type="dxa"/>
            <w:shd w:val="clear" w:color="auto" w:fill="auto"/>
            <w:noWrap/>
            <w:vAlign w:val="bottom"/>
          </w:tcPr>
          <w:p w14:paraId="3D462A12" w14:textId="3D77A726" w:rsidR="00B95E84" w:rsidRPr="00237A48" w:rsidRDefault="00B95E84" w:rsidP="00B95E84">
            <w:pPr>
              <w:spacing w:after="0" w:line="240" w:lineRule="auto"/>
              <w:rPr>
                <w:rFonts w:asciiTheme="majorHAnsi" w:hAnsiTheme="majorHAnsi"/>
                <w:sz w:val="21"/>
                <w:szCs w:val="21"/>
              </w:rPr>
            </w:pPr>
            <w:r w:rsidRPr="00237A48">
              <w:rPr>
                <w:rFonts w:asciiTheme="majorHAnsi" w:hAnsiTheme="majorHAnsi" w:cs="Calibri"/>
                <w:bCs/>
              </w:rPr>
              <w:t>Santa Rosa</w:t>
            </w:r>
          </w:p>
        </w:tc>
        <w:tc>
          <w:tcPr>
            <w:tcW w:w="3420" w:type="dxa"/>
            <w:vAlign w:val="bottom"/>
          </w:tcPr>
          <w:p w14:paraId="47C8D9C4" w14:textId="612C075B" w:rsidR="00B95E84" w:rsidRPr="00237A48" w:rsidRDefault="00B95E84" w:rsidP="00B95E84">
            <w:pPr>
              <w:spacing w:after="0" w:line="240" w:lineRule="auto"/>
              <w:rPr>
                <w:rFonts w:asciiTheme="majorHAnsi" w:eastAsia="Times New Roman" w:hAnsiTheme="majorHAnsi"/>
                <w:sz w:val="21"/>
                <w:szCs w:val="21"/>
              </w:rPr>
            </w:pPr>
            <w:r w:rsidRPr="00237A48">
              <w:rPr>
                <w:rFonts w:asciiTheme="majorHAnsi" w:hAnsiTheme="majorHAnsi" w:cs="Calibri"/>
              </w:rPr>
              <w:t>North Bay</w:t>
            </w:r>
          </w:p>
        </w:tc>
        <w:tc>
          <w:tcPr>
            <w:tcW w:w="1170" w:type="dxa"/>
            <w:shd w:val="clear" w:color="auto" w:fill="auto"/>
            <w:noWrap/>
            <w:vAlign w:val="bottom"/>
          </w:tcPr>
          <w:p w14:paraId="7F571D40" w14:textId="71232292"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297</w:t>
            </w:r>
          </w:p>
        </w:tc>
        <w:tc>
          <w:tcPr>
            <w:tcW w:w="1080" w:type="dxa"/>
            <w:shd w:val="clear" w:color="auto" w:fill="auto"/>
            <w:noWrap/>
            <w:vAlign w:val="bottom"/>
          </w:tcPr>
          <w:p w14:paraId="4C0A136A" w14:textId="6BF2262F"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111</w:t>
            </w:r>
          </w:p>
        </w:tc>
        <w:tc>
          <w:tcPr>
            <w:tcW w:w="1170" w:type="dxa"/>
            <w:shd w:val="clear" w:color="auto" w:fill="auto"/>
            <w:noWrap/>
            <w:vAlign w:val="bottom"/>
          </w:tcPr>
          <w:p w14:paraId="3997AA64" w14:textId="6DB9F4BF"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1</w:t>
            </w:r>
          </w:p>
        </w:tc>
        <w:tc>
          <w:tcPr>
            <w:tcW w:w="720" w:type="dxa"/>
            <w:shd w:val="clear" w:color="auto" w:fill="auto"/>
            <w:noWrap/>
            <w:vAlign w:val="bottom"/>
          </w:tcPr>
          <w:p w14:paraId="1BBE647A" w14:textId="4ABF5B18"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112</w:t>
            </w:r>
          </w:p>
        </w:tc>
      </w:tr>
      <w:tr w:rsidR="00B95E84" w:rsidRPr="00237A48" w14:paraId="3AEDE665" w14:textId="77777777" w:rsidTr="00B95E84">
        <w:trPr>
          <w:trHeight w:val="202"/>
        </w:trPr>
        <w:tc>
          <w:tcPr>
            <w:tcW w:w="2880" w:type="dxa"/>
            <w:shd w:val="clear" w:color="auto" w:fill="auto"/>
            <w:noWrap/>
            <w:vAlign w:val="bottom"/>
          </w:tcPr>
          <w:p w14:paraId="06888E0C" w14:textId="3BFF41ED" w:rsidR="00B95E84" w:rsidRPr="00237A48" w:rsidRDefault="00B95E84" w:rsidP="00B95E84">
            <w:pPr>
              <w:spacing w:after="0" w:line="240" w:lineRule="auto"/>
              <w:rPr>
                <w:rFonts w:asciiTheme="majorHAnsi" w:hAnsiTheme="majorHAnsi"/>
                <w:sz w:val="21"/>
                <w:szCs w:val="21"/>
              </w:rPr>
            </w:pPr>
            <w:r w:rsidRPr="00237A48">
              <w:rPr>
                <w:rFonts w:asciiTheme="majorHAnsi" w:hAnsiTheme="majorHAnsi" w:cs="Calibri"/>
                <w:bCs/>
              </w:rPr>
              <w:t>Solano</w:t>
            </w:r>
          </w:p>
        </w:tc>
        <w:tc>
          <w:tcPr>
            <w:tcW w:w="3420" w:type="dxa"/>
            <w:vAlign w:val="bottom"/>
          </w:tcPr>
          <w:p w14:paraId="3FBE1BAE" w14:textId="3379A315" w:rsidR="00B95E84" w:rsidRPr="00237A48" w:rsidRDefault="00B95E84" w:rsidP="00B95E84">
            <w:pPr>
              <w:spacing w:after="0" w:line="240" w:lineRule="auto"/>
              <w:rPr>
                <w:rFonts w:asciiTheme="majorHAnsi" w:eastAsia="Times New Roman" w:hAnsiTheme="majorHAnsi"/>
                <w:sz w:val="21"/>
                <w:szCs w:val="21"/>
              </w:rPr>
            </w:pPr>
            <w:r w:rsidRPr="00237A48">
              <w:rPr>
                <w:rFonts w:asciiTheme="majorHAnsi" w:hAnsiTheme="majorHAnsi" w:cs="Calibri"/>
              </w:rPr>
              <w:t>North Bay</w:t>
            </w:r>
          </w:p>
        </w:tc>
        <w:tc>
          <w:tcPr>
            <w:tcW w:w="1170" w:type="dxa"/>
            <w:shd w:val="clear" w:color="auto" w:fill="auto"/>
            <w:noWrap/>
            <w:vAlign w:val="bottom"/>
          </w:tcPr>
          <w:p w14:paraId="7B38BA53" w14:textId="5C721F50"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508</w:t>
            </w:r>
          </w:p>
        </w:tc>
        <w:tc>
          <w:tcPr>
            <w:tcW w:w="1080" w:type="dxa"/>
            <w:shd w:val="clear" w:color="auto" w:fill="auto"/>
            <w:noWrap/>
            <w:vAlign w:val="bottom"/>
          </w:tcPr>
          <w:p w14:paraId="4A50F35E" w14:textId="2128333B"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44</w:t>
            </w:r>
          </w:p>
        </w:tc>
        <w:tc>
          <w:tcPr>
            <w:tcW w:w="1170" w:type="dxa"/>
            <w:shd w:val="clear" w:color="auto" w:fill="auto"/>
            <w:noWrap/>
            <w:vAlign w:val="bottom"/>
          </w:tcPr>
          <w:p w14:paraId="1E9548AC" w14:textId="77777777" w:rsidR="00B95E84" w:rsidRPr="00237A48" w:rsidRDefault="00B95E84" w:rsidP="00B95E84">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234220B8" w14:textId="1E4218E1" w:rsidR="00B95E84" w:rsidRPr="00237A48" w:rsidRDefault="00B95E84" w:rsidP="00B95E84">
            <w:pPr>
              <w:spacing w:after="0" w:line="240" w:lineRule="auto"/>
              <w:jc w:val="center"/>
              <w:rPr>
                <w:rFonts w:asciiTheme="majorHAnsi" w:eastAsia="Times New Roman" w:hAnsiTheme="majorHAnsi"/>
                <w:sz w:val="21"/>
                <w:szCs w:val="21"/>
              </w:rPr>
            </w:pPr>
            <w:r w:rsidRPr="00237A48">
              <w:rPr>
                <w:rFonts w:asciiTheme="majorHAnsi" w:hAnsiTheme="majorHAnsi" w:cs="Calibri"/>
              </w:rPr>
              <w:t>44</w:t>
            </w:r>
          </w:p>
        </w:tc>
      </w:tr>
      <w:tr w:rsidR="00B95E84" w:rsidRPr="00237A48" w14:paraId="136B3327" w14:textId="77777777" w:rsidTr="00B95E84">
        <w:trPr>
          <w:trHeight w:val="197"/>
        </w:trPr>
        <w:tc>
          <w:tcPr>
            <w:tcW w:w="6300" w:type="dxa"/>
            <w:gridSpan w:val="2"/>
            <w:shd w:val="clear" w:color="auto" w:fill="E0EE7C" w:themeFill="accent3" w:themeFillTint="66"/>
            <w:noWrap/>
            <w:vAlign w:val="center"/>
          </w:tcPr>
          <w:p w14:paraId="0B9106D2" w14:textId="77777777" w:rsidR="00B95E84" w:rsidRPr="00237A48" w:rsidRDefault="00B95E84" w:rsidP="00B95E84">
            <w:pPr>
              <w:spacing w:after="0" w:line="240" w:lineRule="auto"/>
              <w:rPr>
                <w:rFonts w:asciiTheme="majorHAnsi" w:hAnsiTheme="majorHAnsi"/>
                <w:b/>
                <w:sz w:val="21"/>
                <w:szCs w:val="21"/>
              </w:rPr>
            </w:pPr>
            <w:r w:rsidRPr="00237A48">
              <w:rPr>
                <w:rFonts w:asciiTheme="majorHAnsi" w:hAnsiTheme="majorHAnsi"/>
                <w:b/>
                <w:sz w:val="21"/>
                <w:szCs w:val="21"/>
              </w:rPr>
              <w:t>Total Bay Region</w:t>
            </w:r>
          </w:p>
        </w:tc>
        <w:tc>
          <w:tcPr>
            <w:tcW w:w="1170" w:type="dxa"/>
            <w:shd w:val="clear" w:color="auto" w:fill="E0EE7C" w:themeFill="accent3" w:themeFillTint="66"/>
            <w:noWrap/>
          </w:tcPr>
          <w:p w14:paraId="55BF6261" w14:textId="073D7554" w:rsidR="00B95E84" w:rsidRPr="00237A48" w:rsidRDefault="00B95E84" w:rsidP="00B95E84">
            <w:pPr>
              <w:spacing w:after="0" w:line="240" w:lineRule="auto"/>
              <w:jc w:val="center"/>
              <w:rPr>
                <w:rFonts w:asciiTheme="majorHAnsi" w:eastAsia="Times New Roman" w:hAnsiTheme="majorHAnsi"/>
                <w:b/>
                <w:sz w:val="21"/>
                <w:szCs w:val="21"/>
              </w:rPr>
            </w:pPr>
            <w:r w:rsidRPr="00237A48">
              <w:rPr>
                <w:rFonts w:asciiTheme="majorHAnsi" w:hAnsiTheme="majorHAnsi"/>
                <w:b/>
              </w:rPr>
              <w:t xml:space="preserve"> 3,584 </w:t>
            </w:r>
          </w:p>
        </w:tc>
        <w:tc>
          <w:tcPr>
            <w:tcW w:w="1080" w:type="dxa"/>
            <w:shd w:val="clear" w:color="auto" w:fill="E0EE7C" w:themeFill="accent3" w:themeFillTint="66"/>
            <w:noWrap/>
          </w:tcPr>
          <w:p w14:paraId="2A2E1701" w14:textId="5BCAC479" w:rsidR="00B95E84" w:rsidRPr="00237A48" w:rsidRDefault="00B95E84" w:rsidP="00B95E84">
            <w:pPr>
              <w:spacing w:after="0" w:line="240" w:lineRule="auto"/>
              <w:jc w:val="center"/>
              <w:rPr>
                <w:rFonts w:asciiTheme="majorHAnsi" w:eastAsia="Times New Roman" w:hAnsiTheme="majorHAnsi"/>
                <w:b/>
                <w:sz w:val="21"/>
                <w:szCs w:val="21"/>
              </w:rPr>
            </w:pPr>
            <w:r w:rsidRPr="00237A48">
              <w:rPr>
                <w:rFonts w:asciiTheme="majorHAnsi" w:hAnsiTheme="majorHAnsi"/>
                <w:b/>
              </w:rPr>
              <w:t xml:space="preserve"> 793 </w:t>
            </w:r>
          </w:p>
        </w:tc>
        <w:tc>
          <w:tcPr>
            <w:tcW w:w="1170" w:type="dxa"/>
            <w:shd w:val="clear" w:color="auto" w:fill="E0EE7C" w:themeFill="accent3" w:themeFillTint="66"/>
            <w:noWrap/>
          </w:tcPr>
          <w:p w14:paraId="45354D31" w14:textId="0CE02F33" w:rsidR="00B95E84" w:rsidRPr="00237A48" w:rsidRDefault="00B95E84" w:rsidP="00B95E84">
            <w:pPr>
              <w:spacing w:after="0" w:line="240" w:lineRule="auto"/>
              <w:jc w:val="center"/>
              <w:rPr>
                <w:rFonts w:asciiTheme="majorHAnsi" w:eastAsia="Times New Roman" w:hAnsiTheme="majorHAnsi"/>
                <w:b/>
                <w:sz w:val="21"/>
                <w:szCs w:val="21"/>
              </w:rPr>
            </w:pPr>
            <w:r w:rsidRPr="00237A48">
              <w:rPr>
                <w:rFonts w:asciiTheme="majorHAnsi" w:hAnsiTheme="majorHAnsi"/>
                <w:b/>
              </w:rPr>
              <w:t xml:space="preserve"> 21 </w:t>
            </w:r>
          </w:p>
        </w:tc>
        <w:tc>
          <w:tcPr>
            <w:tcW w:w="720" w:type="dxa"/>
            <w:shd w:val="clear" w:color="auto" w:fill="E0EE7C" w:themeFill="accent3" w:themeFillTint="66"/>
            <w:noWrap/>
          </w:tcPr>
          <w:p w14:paraId="28DF23C0" w14:textId="0F7F77D2" w:rsidR="00B95E84" w:rsidRPr="00237A48" w:rsidRDefault="00B95E84" w:rsidP="00B95E84">
            <w:pPr>
              <w:spacing w:after="0" w:line="240" w:lineRule="auto"/>
              <w:jc w:val="center"/>
              <w:rPr>
                <w:rFonts w:asciiTheme="majorHAnsi" w:eastAsia="Times New Roman" w:hAnsiTheme="majorHAnsi"/>
                <w:b/>
                <w:sz w:val="21"/>
                <w:szCs w:val="21"/>
              </w:rPr>
            </w:pPr>
            <w:r w:rsidRPr="00237A48">
              <w:rPr>
                <w:rFonts w:asciiTheme="majorHAnsi" w:hAnsiTheme="majorHAnsi"/>
                <w:b/>
              </w:rPr>
              <w:t xml:space="preserve"> 814 </w:t>
            </w:r>
          </w:p>
        </w:tc>
      </w:tr>
      <w:tr w:rsidR="00B95E84" w:rsidRPr="00237A48" w14:paraId="2ECAE3AD" w14:textId="77777777" w:rsidTr="00B95E84">
        <w:trPr>
          <w:trHeight w:val="287"/>
        </w:trPr>
        <w:tc>
          <w:tcPr>
            <w:tcW w:w="6300" w:type="dxa"/>
            <w:gridSpan w:val="2"/>
            <w:shd w:val="clear" w:color="auto" w:fill="CDE32D" w:themeFill="accent6" w:themeFillShade="BF"/>
            <w:noWrap/>
            <w:vAlign w:val="center"/>
          </w:tcPr>
          <w:p w14:paraId="12960DB4" w14:textId="052A4763" w:rsidR="00B95E84" w:rsidRPr="00237A48" w:rsidRDefault="00B95E84" w:rsidP="00B95E84">
            <w:pPr>
              <w:spacing w:after="0" w:line="240" w:lineRule="auto"/>
              <w:rPr>
                <w:rFonts w:asciiTheme="majorHAnsi" w:hAnsiTheme="majorHAnsi"/>
                <w:b/>
                <w:sz w:val="21"/>
                <w:szCs w:val="21"/>
              </w:rPr>
            </w:pPr>
            <w:r w:rsidRPr="00237A48">
              <w:rPr>
                <w:rFonts w:asciiTheme="majorHAnsi" w:hAnsiTheme="majorHAnsi"/>
                <w:b/>
                <w:sz w:val="21"/>
                <w:szCs w:val="21"/>
              </w:rPr>
              <w:t>Total Mid-Peninsula Sub-Region</w:t>
            </w:r>
          </w:p>
        </w:tc>
        <w:tc>
          <w:tcPr>
            <w:tcW w:w="1170" w:type="dxa"/>
            <w:shd w:val="clear" w:color="auto" w:fill="CDE32D" w:themeFill="accent6" w:themeFillShade="BF"/>
            <w:noWrap/>
          </w:tcPr>
          <w:p w14:paraId="21985E27" w14:textId="282460EC" w:rsidR="00B95E84" w:rsidRPr="00237A48" w:rsidRDefault="00B95E84" w:rsidP="00B95E84">
            <w:pPr>
              <w:spacing w:after="0" w:line="240" w:lineRule="auto"/>
              <w:jc w:val="center"/>
              <w:rPr>
                <w:rFonts w:asciiTheme="majorHAnsi" w:eastAsia="Times New Roman" w:hAnsiTheme="majorHAnsi"/>
                <w:b/>
                <w:sz w:val="21"/>
                <w:szCs w:val="21"/>
              </w:rPr>
            </w:pPr>
            <w:r w:rsidRPr="00237A48">
              <w:rPr>
                <w:rFonts w:asciiTheme="majorHAnsi" w:hAnsiTheme="majorHAnsi"/>
                <w:b/>
              </w:rPr>
              <w:t xml:space="preserve"> 489 </w:t>
            </w:r>
          </w:p>
        </w:tc>
        <w:tc>
          <w:tcPr>
            <w:tcW w:w="1080" w:type="dxa"/>
            <w:shd w:val="clear" w:color="auto" w:fill="CDE32D" w:themeFill="accent6" w:themeFillShade="BF"/>
            <w:noWrap/>
          </w:tcPr>
          <w:p w14:paraId="6D60B4A3" w14:textId="5DFA5824" w:rsidR="00B95E84" w:rsidRPr="00237A48" w:rsidRDefault="004C2734" w:rsidP="00B95E84">
            <w:pPr>
              <w:spacing w:after="0" w:line="240" w:lineRule="auto"/>
              <w:jc w:val="center"/>
              <w:rPr>
                <w:rFonts w:asciiTheme="majorHAnsi" w:eastAsia="Times New Roman" w:hAnsiTheme="majorHAnsi"/>
                <w:b/>
                <w:sz w:val="21"/>
                <w:szCs w:val="21"/>
              </w:rPr>
            </w:pPr>
            <w:r>
              <w:rPr>
                <w:rFonts w:asciiTheme="majorHAnsi" w:hAnsiTheme="majorHAnsi"/>
                <w:b/>
              </w:rPr>
              <w:t xml:space="preserve"> 120</w:t>
            </w:r>
            <w:r w:rsidR="00B95E84" w:rsidRPr="00237A48">
              <w:rPr>
                <w:rFonts w:asciiTheme="majorHAnsi" w:hAnsiTheme="majorHAnsi"/>
                <w:b/>
              </w:rPr>
              <w:t xml:space="preserve"> </w:t>
            </w:r>
          </w:p>
        </w:tc>
        <w:tc>
          <w:tcPr>
            <w:tcW w:w="1170" w:type="dxa"/>
            <w:shd w:val="clear" w:color="auto" w:fill="CDE32D" w:themeFill="accent6" w:themeFillShade="BF"/>
            <w:noWrap/>
          </w:tcPr>
          <w:p w14:paraId="31FED371" w14:textId="3FAF91ED" w:rsidR="00B95E84" w:rsidRPr="00237A48" w:rsidRDefault="00AF38F7" w:rsidP="00B95E84">
            <w:pPr>
              <w:spacing w:after="0" w:line="240" w:lineRule="auto"/>
              <w:jc w:val="center"/>
              <w:rPr>
                <w:rFonts w:asciiTheme="majorHAnsi" w:eastAsia="Times New Roman" w:hAnsiTheme="majorHAnsi"/>
                <w:b/>
                <w:sz w:val="21"/>
                <w:szCs w:val="21"/>
              </w:rPr>
            </w:pPr>
            <w:r>
              <w:rPr>
                <w:rFonts w:asciiTheme="majorHAnsi" w:hAnsiTheme="majorHAnsi"/>
                <w:b/>
              </w:rPr>
              <w:t xml:space="preserve"> 0</w:t>
            </w:r>
            <w:r w:rsidR="00B95E84" w:rsidRPr="00237A48">
              <w:rPr>
                <w:rFonts w:asciiTheme="majorHAnsi" w:hAnsiTheme="majorHAnsi"/>
                <w:b/>
              </w:rPr>
              <w:t xml:space="preserve">   </w:t>
            </w:r>
          </w:p>
        </w:tc>
        <w:tc>
          <w:tcPr>
            <w:tcW w:w="720" w:type="dxa"/>
            <w:shd w:val="clear" w:color="auto" w:fill="CDE32D" w:themeFill="accent6" w:themeFillShade="BF"/>
            <w:noWrap/>
          </w:tcPr>
          <w:p w14:paraId="18026434" w14:textId="6F570FD1" w:rsidR="00B95E84" w:rsidRPr="00237A48" w:rsidRDefault="004C2734" w:rsidP="00B95E84">
            <w:pPr>
              <w:spacing w:after="0" w:line="240" w:lineRule="auto"/>
              <w:jc w:val="center"/>
              <w:rPr>
                <w:rFonts w:asciiTheme="majorHAnsi" w:eastAsia="Times New Roman" w:hAnsiTheme="majorHAnsi"/>
                <w:b/>
                <w:sz w:val="21"/>
                <w:szCs w:val="21"/>
              </w:rPr>
            </w:pPr>
            <w:r>
              <w:rPr>
                <w:rFonts w:asciiTheme="majorHAnsi" w:hAnsiTheme="majorHAnsi"/>
                <w:b/>
              </w:rPr>
              <w:t xml:space="preserve"> 120</w:t>
            </w:r>
            <w:r w:rsidR="00B95E84" w:rsidRPr="00237A48">
              <w:rPr>
                <w:rFonts w:asciiTheme="majorHAnsi" w:hAnsiTheme="majorHAnsi"/>
                <w:b/>
              </w:rPr>
              <w:t xml:space="preserve"> </w:t>
            </w:r>
          </w:p>
        </w:tc>
      </w:tr>
    </w:tbl>
    <w:p w14:paraId="388D33F2" w14:textId="77777777" w:rsidR="00E15580" w:rsidRPr="00237A48" w:rsidRDefault="00E15580" w:rsidP="00E15580">
      <w:pPr>
        <w:pStyle w:val="Heading1"/>
        <w:spacing w:before="0"/>
        <w:ind w:left="144"/>
        <w:rPr>
          <w:b w:val="0"/>
          <w:i/>
          <w:sz w:val="20"/>
          <w:szCs w:val="20"/>
        </w:rPr>
      </w:pPr>
      <w:r w:rsidRPr="00237A48">
        <w:rPr>
          <w:b w:val="0"/>
          <w:i/>
          <w:sz w:val="20"/>
          <w:szCs w:val="20"/>
        </w:rPr>
        <w:t>Source: IPEDS, Data Mart and Launchboard</w:t>
      </w:r>
    </w:p>
    <w:p w14:paraId="791635BD" w14:textId="0A301393" w:rsidR="00E15580" w:rsidRPr="00237A48" w:rsidRDefault="00E15580" w:rsidP="00825AE3">
      <w:pPr>
        <w:spacing w:after="0" w:line="240" w:lineRule="auto"/>
        <w:ind w:left="144"/>
        <w:rPr>
          <w:rFonts w:asciiTheme="majorHAnsi" w:hAnsiTheme="majorHAnsi"/>
          <w:sz w:val="20"/>
          <w:szCs w:val="20"/>
        </w:rPr>
      </w:pPr>
      <w:r w:rsidRPr="00237A48">
        <w:rPr>
          <w:rFonts w:asciiTheme="majorHAnsi" w:hAnsiTheme="majorHAnsi"/>
          <w:sz w:val="20"/>
          <w:szCs w:val="20"/>
        </w:rPr>
        <w:t xml:space="preserve">NOTE: Headcount of students who took one or more courses is for 2016-17. </w:t>
      </w:r>
      <w:r w:rsidR="003A50C7" w:rsidRPr="00237A48">
        <w:rPr>
          <w:rFonts w:asciiTheme="majorHAnsi" w:hAnsiTheme="majorHAnsi"/>
          <w:sz w:val="20"/>
          <w:szCs w:val="20"/>
        </w:rPr>
        <w:t>The</w:t>
      </w:r>
      <w:r w:rsidRPr="00237A48">
        <w:rPr>
          <w:rFonts w:asciiTheme="majorHAnsi" w:hAnsiTheme="majorHAnsi"/>
          <w:sz w:val="20"/>
          <w:szCs w:val="20"/>
        </w:rPr>
        <w:t xml:space="preserve"> annual average for </w:t>
      </w:r>
      <w:r w:rsidR="00DA58C7" w:rsidRPr="00237A48">
        <w:rPr>
          <w:rFonts w:asciiTheme="majorHAnsi" w:hAnsiTheme="majorHAnsi"/>
          <w:sz w:val="20"/>
          <w:szCs w:val="20"/>
        </w:rPr>
        <w:t xml:space="preserve">awards </w:t>
      </w:r>
      <w:r w:rsidR="00A300E3" w:rsidRPr="00237A48">
        <w:rPr>
          <w:rFonts w:asciiTheme="majorHAnsi" w:hAnsiTheme="majorHAnsi"/>
          <w:sz w:val="20"/>
          <w:szCs w:val="20"/>
        </w:rPr>
        <w:t>is 2014-17 unless there are only awards in 2016-17.</w:t>
      </w:r>
      <w:r w:rsidR="00DA58C7" w:rsidRPr="00237A48">
        <w:rPr>
          <w:rFonts w:asciiTheme="majorHAnsi" w:hAnsiTheme="majorHAnsi"/>
          <w:sz w:val="20"/>
          <w:szCs w:val="20"/>
        </w:rPr>
        <w:t xml:space="preserve"> </w:t>
      </w:r>
      <w:r w:rsidR="008D5D65" w:rsidRPr="00237A48">
        <w:rPr>
          <w:rFonts w:asciiTheme="majorHAnsi" w:hAnsiTheme="majorHAnsi"/>
          <w:sz w:val="20"/>
          <w:szCs w:val="20"/>
        </w:rPr>
        <w:t xml:space="preserve">The annual average for </w:t>
      </w:r>
      <w:r w:rsidR="00DA58C7" w:rsidRPr="00237A48">
        <w:rPr>
          <w:rFonts w:asciiTheme="majorHAnsi" w:hAnsiTheme="majorHAnsi"/>
          <w:sz w:val="20"/>
          <w:szCs w:val="20"/>
        </w:rPr>
        <w:t>other postsecondary</w:t>
      </w:r>
      <w:r w:rsidR="008D5D65" w:rsidRPr="00237A48">
        <w:rPr>
          <w:rFonts w:asciiTheme="majorHAnsi" w:hAnsiTheme="majorHAnsi"/>
          <w:sz w:val="20"/>
          <w:szCs w:val="20"/>
        </w:rPr>
        <w:t xml:space="preserve"> is for 2013-16.</w:t>
      </w:r>
    </w:p>
    <w:p w14:paraId="08F640B2" w14:textId="3585A09D" w:rsidR="00B32616" w:rsidRPr="00237A48" w:rsidRDefault="00B32616" w:rsidP="00825AE3">
      <w:pPr>
        <w:pStyle w:val="Heading1"/>
      </w:pPr>
      <w:r w:rsidRPr="00237A48">
        <w:t>Gap Analysis</w:t>
      </w:r>
    </w:p>
    <w:p w14:paraId="71732856" w14:textId="3E1D34A5" w:rsidR="002A327E" w:rsidRPr="00237A48" w:rsidRDefault="002A327E" w:rsidP="002A327E">
      <w:pPr>
        <w:spacing w:line="240" w:lineRule="auto"/>
        <w:rPr>
          <w:rFonts w:asciiTheme="majorHAnsi" w:hAnsiTheme="majorHAnsi"/>
          <w:color w:val="auto"/>
        </w:rPr>
      </w:pPr>
      <w:r w:rsidRPr="00237A48">
        <w:rPr>
          <w:rFonts w:asciiTheme="majorHAnsi" w:hAnsiTheme="majorHAnsi"/>
          <w:color w:val="auto"/>
        </w:rPr>
        <w:t>Based on the data included in this report, there is a large labor market g</w:t>
      </w:r>
      <w:r w:rsidR="0055656A" w:rsidRPr="00237A48">
        <w:rPr>
          <w:rFonts w:asciiTheme="majorHAnsi" w:hAnsiTheme="majorHAnsi"/>
          <w:color w:val="auto"/>
        </w:rPr>
        <w:t xml:space="preserve">ap in the Bay region with 4,743 </w:t>
      </w:r>
      <w:r w:rsidR="004C2734">
        <w:rPr>
          <w:rFonts w:asciiTheme="majorHAnsi" w:hAnsiTheme="majorHAnsi"/>
          <w:color w:val="auto"/>
        </w:rPr>
        <w:t xml:space="preserve">annual openings for Registered Nurses </w:t>
      </w:r>
      <w:r w:rsidR="0055656A" w:rsidRPr="00237A48">
        <w:rPr>
          <w:rFonts w:asciiTheme="majorHAnsi" w:hAnsiTheme="majorHAnsi"/>
          <w:color w:val="auto"/>
        </w:rPr>
        <w:t>and 814</w:t>
      </w:r>
      <w:r w:rsidRPr="00237A48">
        <w:rPr>
          <w:rFonts w:asciiTheme="majorHAnsi" w:hAnsiTheme="majorHAnsi"/>
          <w:color w:val="auto"/>
        </w:rPr>
        <w:t xml:space="preserve"> annual (3-year average) a</w:t>
      </w:r>
      <w:r w:rsidR="004C2734">
        <w:rPr>
          <w:rFonts w:asciiTheme="majorHAnsi" w:hAnsiTheme="majorHAnsi"/>
          <w:color w:val="auto"/>
        </w:rPr>
        <w:t>wards for an annual undersupply</w:t>
      </w:r>
      <w:r w:rsidR="0055656A" w:rsidRPr="00237A48">
        <w:rPr>
          <w:rFonts w:asciiTheme="majorHAnsi" w:hAnsiTheme="majorHAnsi"/>
          <w:color w:val="auto"/>
        </w:rPr>
        <w:t xml:space="preserve"> of 3,929</w:t>
      </w:r>
      <w:r w:rsidR="004C2734">
        <w:rPr>
          <w:rFonts w:asciiTheme="majorHAnsi" w:hAnsiTheme="majorHAnsi"/>
          <w:color w:val="auto"/>
        </w:rPr>
        <w:t xml:space="preserve"> students</w:t>
      </w:r>
      <w:r w:rsidRPr="00237A48">
        <w:rPr>
          <w:rFonts w:asciiTheme="majorHAnsi" w:hAnsiTheme="majorHAnsi"/>
          <w:color w:val="auto"/>
        </w:rPr>
        <w:t xml:space="preserve">. In the </w:t>
      </w:r>
      <w:r w:rsidR="006458F1" w:rsidRPr="00237A48">
        <w:rPr>
          <w:rFonts w:asciiTheme="majorHAnsi" w:hAnsiTheme="majorHAnsi"/>
          <w:color w:val="auto"/>
        </w:rPr>
        <w:t>Mid-Peninsula</w:t>
      </w:r>
      <w:r w:rsidRPr="00237A48">
        <w:rPr>
          <w:rFonts w:asciiTheme="majorHAnsi" w:hAnsiTheme="majorHAnsi"/>
          <w:color w:val="auto"/>
        </w:rPr>
        <w:t xml:space="preserve"> Sub-Region</w:t>
      </w:r>
      <w:r w:rsidR="0055656A" w:rsidRPr="00237A48">
        <w:rPr>
          <w:rFonts w:asciiTheme="majorHAnsi" w:hAnsiTheme="majorHAnsi"/>
          <w:color w:val="auto"/>
        </w:rPr>
        <w:t>, there is also a gap wi</w:t>
      </w:r>
      <w:r w:rsidR="004C2734">
        <w:rPr>
          <w:rFonts w:asciiTheme="majorHAnsi" w:hAnsiTheme="majorHAnsi"/>
          <w:color w:val="auto"/>
        </w:rPr>
        <w:t>th 1,088 annual openings and 120</w:t>
      </w:r>
      <w:r w:rsidRPr="00237A48">
        <w:rPr>
          <w:rFonts w:asciiTheme="majorHAnsi" w:hAnsiTheme="majorHAnsi"/>
          <w:color w:val="auto"/>
        </w:rPr>
        <w:t xml:space="preserve"> annual (3-year average) a</w:t>
      </w:r>
      <w:r w:rsidR="004C2734">
        <w:rPr>
          <w:rFonts w:asciiTheme="majorHAnsi" w:hAnsiTheme="majorHAnsi"/>
          <w:color w:val="auto"/>
        </w:rPr>
        <w:t>wards for an annual undersupply of 968 students</w:t>
      </w:r>
      <w:r w:rsidRPr="00237A48">
        <w:rPr>
          <w:rFonts w:asciiTheme="majorHAnsi" w:hAnsiTheme="majorHAnsi"/>
          <w:color w:val="auto"/>
        </w:rPr>
        <w:t>.</w:t>
      </w:r>
    </w:p>
    <w:p w14:paraId="0F7AF2E7" w14:textId="77777777" w:rsidR="001C1787" w:rsidRPr="00237A48" w:rsidRDefault="001C1787" w:rsidP="001C1787">
      <w:pPr>
        <w:pStyle w:val="Heading1"/>
        <w:spacing w:before="360"/>
      </w:pPr>
      <w:r w:rsidRPr="00237A48">
        <w:t>Student Outcomes</w:t>
      </w:r>
    </w:p>
    <w:p w14:paraId="7AC54CD9" w14:textId="01797D54" w:rsidR="001C1787" w:rsidRPr="00237A48"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237A48">
        <w:rPr>
          <w:rFonts w:asciiTheme="majorHAnsi" w:hAnsiTheme="majorHAnsi"/>
          <w:b/>
        </w:rPr>
        <w:t>Table 8. Four Employment Outcomes Metrics for S</w:t>
      </w:r>
      <w:r w:rsidR="00F92D5C" w:rsidRPr="00237A48">
        <w:rPr>
          <w:rFonts w:asciiTheme="majorHAnsi" w:hAnsiTheme="majorHAnsi"/>
          <w:b/>
        </w:rPr>
        <w:t>tudents Who Took Courses on TOP</w:t>
      </w:r>
      <w:r w:rsidR="004856DB" w:rsidRPr="00237A48">
        <w:rPr>
          <w:rFonts w:asciiTheme="majorHAnsi" w:hAnsiTheme="majorHAnsi"/>
          <w:b/>
        </w:rPr>
        <w:t xml:space="preserve"> </w:t>
      </w:r>
      <w:r w:rsidR="006458F1" w:rsidRPr="00237A48">
        <w:rPr>
          <w:rFonts w:asciiTheme="majorHAnsi" w:hAnsiTheme="majorHAnsi"/>
          <w:b/>
        </w:rPr>
        <w:t>1230</w:t>
      </w:r>
      <w:r w:rsidR="004C2734">
        <w:rPr>
          <w:rFonts w:asciiTheme="majorHAnsi" w:hAnsiTheme="majorHAnsi"/>
          <w:b/>
        </w:rPr>
        <w:t>.</w:t>
      </w:r>
      <w:r w:rsidR="006458F1" w:rsidRPr="00237A48">
        <w:rPr>
          <w:rFonts w:asciiTheme="majorHAnsi" w:hAnsiTheme="majorHAnsi"/>
          <w:b/>
        </w:rPr>
        <w:t>10 - Registered Nursing</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865"/>
        <w:gridCol w:w="1170"/>
        <w:gridCol w:w="1350"/>
        <w:gridCol w:w="1080"/>
        <w:gridCol w:w="1080"/>
        <w:gridCol w:w="1170"/>
        <w:gridCol w:w="1080"/>
      </w:tblGrid>
      <w:tr w:rsidR="004C2734" w:rsidRPr="00237A48" w14:paraId="777C7658" w14:textId="77777777" w:rsidTr="004C2734">
        <w:trPr>
          <w:trHeight w:val="512"/>
        </w:trPr>
        <w:tc>
          <w:tcPr>
            <w:tcW w:w="3865" w:type="dxa"/>
            <w:shd w:val="clear" w:color="auto" w:fill="E5F193" w:themeFill="accent2" w:themeFillTint="66"/>
            <w:vAlign w:val="center"/>
          </w:tcPr>
          <w:p w14:paraId="7E22253A" w14:textId="77777777" w:rsidR="00246AC5" w:rsidRPr="00237A48" w:rsidRDefault="00246AC5" w:rsidP="006A3B6E">
            <w:pPr>
              <w:jc w:val="center"/>
              <w:rPr>
                <w:rFonts w:asciiTheme="majorHAnsi" w:hAnsiTheme="majorHAnsi"/>
                <w:sz w:val="21"/>
                <w:szCs w:val="21"/>
              </w:rPr>
            </w:pPr>
            <w:r w:rsidRPr="00237A48">
              <w:rPr>
                <w:rFonts w:asciiTheme="majorHAnsi" w:hAnsiTheme="majorHAnsi"/>
                <w:sz w:val="21"/>
                <w:szCs w:val="21"/>
              </w:rPr>
              <w:t>2015-16</w:t>
            </w:r>
          </w:p>
        </w:tc>
        <w:tc>
          <w:tcPr>
            <w:tcW w:w="1170" w:type="dxa"/>
            <w:shd w:val="clear" w:color="auto" w:fill="E5F193" w:themeFill="accent2" w:themeFillTint="66"/>
            <w:vAlign w:val="center"/>
          </w:tcPr>
          <w:p w14:paraId="7EFB20C5" w14:textId="77777777" w:rsidR="00246AC5" w:rsidRPr="00237A48" w:rsidRDefault="00246AC5" w:rsidP="006A3B6E">
            <w:pPr>
              <w:jc w:val="center"/>
              <w:rPr>
                <w:rFonts w:asciiTheme="majorHAnsi" w:hAnsiTheme="majorHAnsi"/>
                <w:sz w:val="21"/>
                <w:szCs w:val="21"/>
              </w:rPr>
            </w:pPr>
            <w:r w:rsidRPr="00237A48">
              <w:rPr>
                <w:rFonts w:asciiTheme="majorHAnsi" w:hAnsiTheme="majorHAnsi"/>
                <w:sz w:val="21"/>
                <w:szCs w:val="21"/>
              </w:rPr>
              <w:t xml:space="preserve">Bay </w:t>
            </w:r>
            <w:r w:rsidRPr="00237A48">
              <w:rPr>
                <w:rFonts w:asciiTheme="majorHAnsi" w:hAnsiTheme="majorHAnsi"/>
                <w:sz w:val="21"/>
                <w:szCs w:val="21"/>
              </w:rPr>
              <w:br/>
              <w:t>(All CTE Programs)</w:t>
            </w:r>
          </w:p>
        </w:tc>
        <w:tc>
          <w:tcPr>
            <w:tcW w:w="1350" w:type="dxa"/>
            <w:shd w:val="clear" w:color="auto" w:fill="E5F193" w:themeFill="accent2" w:themeFillTint="66"/>
            <w:vAlign w:val="center"/>
          </w:tcPr>
          <w:p w14:paraId="440CBDF8" w14:textId="152C157C" w:rsidR="00246AC5" w:rsidRPr="00237A48" w:rsidRDefault="00237A48" w:rsidP="006A3B6E">
            <w:pPr>
              <w:jc w:val="center"/>
              <w:rPr>
                <w:rFonts w:asciiTheme="majorHAnsi" w:hAnsiTheme="majorHAnsi"/>
                <w:sz w:val="21"/>
                <w:szCs w:val="21"/>
              </w:rPr>
            </w:pPr>
            <w:r w:rsidRPr="00237A48">
              <w:rPr>
                <w:rFonts w:asciiTheme="majorHAnsi" w:hAnsiTheme="majorHAnsi"/>
                <w:sz w:val="21"/>
                <w:szCs w:val="21"/>
              </w:rPr>
              <w:t xml:space="preserve">City College of San Francisco </w:t>
            </w:r>
            <w:r w:rsidR="00246AC5" w:rsidRPr="00237A48">
              <w:rPr>
                <w:rFonts w:asciiTheme="majorHAnsi" w:hAnsiTheme="majorHAnsi"/>
                <w:sz w:val="21"/>
                <w:szCs w:val="21"/>
              </w:rPr>
              <w:t xml:space="preserve"> (All CTE Programs)</w:t>
            </w:r>
          </w:p>
        </w:tc>
        <w:tc>
          <w:tcPr>
            <w:tcW w:w="1080" w:type="dxa"/>
            <w:shd w:val="clear" w:color="auto" w:fill="E5F193" w:themeFill="accent2" w:themeFillTint="66"/>
            <w:vAlign w:val="center"/>
          </w:tcPr>
          <w:p w14:paraId="37E09CAD" w14:textId="2CC9BBC2" w:rsidR="00246AC5" w:rsidRPr="00237A48" w:rsidRDefault="00246AC5" w:rsidP="006A3B6E">
            <w:pPr>
              <w:jc w:val="center"/>
              <w:rPr>
                <w:rFonts w:asciiTheme="majorHAnsi" w:hAnsiTheme="majorHAnsi"/>
                <w:sz w:val="21"/>
                <w:szCs w:val="21"/>
              </w:rPr>
            </w:pPr>
            <w:r w:rsidRPr="00237A48">
              <w:rPr>
                <w:rFonts w:asciiTheme="majorHAnsi" w:hAnsiTheme="majorHAnsi"/>
                <w:sz w:val="21"/>
                <w:szCs w:val="21"/>
              </w:rPr>
              <w:t>State (</w:t>
            </w:r>
            <w:r w:rsidR="006458F1" w:rsidRPr="00237A48">
              <w:rPr>
                <w:rFonts w:asciiTheme="majorHAnsi" w:hAnsiTheme="majorHAnsi"/>
                <w:sz w:val="21"/>
                <w:szCs w:val="21"/>
              </w:rPr>
              <w:t>1230</w:t>
            </w:r>
            <w:r w:rsidR="004C2734">
              <w:rPr>
                <w:rFonts w:asciiTheme="majorHAnsi" w:hAnsiTheme="majorHAnsi"/>
                <w:sz w:val="21"/>
                <w:szCs w:val="21"/>
              </w:rPr>
              <w:t>.</w:t>
            </w:r>
            <w:r w:rsidR="006458F1" w:rsidRPr="00237A48">
              <w:rPr>
                <w:rFonts w:asciiTheme="majorHAnsi" w:hAnsiTheme="majorHAnsi"/>
                <w:sz w:val="21"/>
                <w:szCs w:val="21"/>
              </w:rPr>
              <w:t>10</w:t>
            </w:r>
            <w:r w:rsidRPr="00237A48">
              <w:rPr>
                <w:rFonts w:asciiTheme="majorHAnsi" w:hAnsiTheme="majorHAnsi"/>
                <w:sz w:val="21"/>
                <w:szCs w:val="21"/>
              </w:rPr>
              <w:t>)</w:t>
            </w:r>
          </w:p>
        </w:tc>
        <w:tc>
          <w:tcPr>
            <w:tcW w:w="1080" w:type="dxa"/>
            <w:shd w:val="clear" w:color="auto" w:fill="E5F193" w:themeFill="accent2" w:themeFillTint="66"/>
            <w:vAlign w:val="center"/>
          </w:tcPr>
          <w:p w14:paraId="3EE77190" w14:textId="3408A863" w:rsidR="00246AC5" w:rsidRPr="004C2734" w:rsidRDefault="00246AC5" w:rsidP="006A3B6E">
            <w:pPr>
              <w:jc w:val="center"/>
              <w:rPr>
                <w:rFonts w:asciiTheme="majorHAnsi" w:hAnsiTheme="majorHAnsi"/>
                <w:sz w:val="21"/>
                <w:szCs w:val="21"/>
              </w:rPr>
            </w:pPr>
            <w:r w:rsidRPr="004C2734">
              <w:rPr>
                <w:rFonts w:asciiTheme="majorHAnsi" w:hAnsiTheme="majorHAnsi"/>
                <w:sz w:val="21"/>
                <w:szCs w:val="21"/>
              </w:rPr>
              <w:t>Bay (</w:t>
            </w:r>
            <w:r w:rsidR="006458F1" w:rsidRPr="004C2734">
              <w:rPr>
                <w:rFonts w:asciiTheme="majorHAnsi" w:hAnsiTheme="majorHAnsi"/>
                <w:sz w:val="21"/>
                <w:szCs w:val="21"/>
              </w:rPr>
              <w:t>1230</w:t>
            </w:r>
            <w:r w:rsidR="004C2734" w:rsidRPr="004C2734">
              <w:rPr>
                <w:rFonts w:asciiTheme="majorHAnsi" w:hAnsiTheme="majorHAnsi"/>
                <w:sz w:val="21"/>
                <w:szCs w:val="21"/>
              </w:rPr>
              <w:t>.10</w:t>
            </w:r>
            <w:r w:rsidRPr="004C2734">
              <w:rPr>
                <w:rFonts w:asciiTheme="majorHAnsi" w:hAnsiTheme="majorHAnsi"/>
                <w:sz w:val="21"/>
                <w:szCs w:val="21"/>
              </w:rPr>
              <w:t>)</w:t>
            </w:r>
          </w:p>
        </w:tc>
        <w:tc>
          <w:tcPr>
            <w:tcW w:w="1170" w:type="dxa"/>
            <w:shd w:val="clear" w:color="auto" w:fill="E5F193" w:themeFill="accent2" w:themeFillTint="66"/>
            <w:vAlign w:val="center"/>
          </w:tcPr>
          <w:p w14:paraId="4FFC7D8C" w14:textId="51080D03" w:rsidR="00246AC5" w:rsidRPr="00237A48" w:rsidRDefault="006458F1" w:rsidP="006A3B6E">
            <w:pPr>
              <w:jc w:val="center"/>
              <w:rPr>
                <w:rFonts w:asciiTheme="majorHAnsi" w:hAnsiTheme="majorHAnsi"/>
                <w:sz w:val="21"/>
                <w:szCs w:val="21"/>
              </w:rPr>
            </w:pPr>
            <w:r w:rsidRPr="00237A48">
              <w:rPr>
                <w:rFonts w:asciiTheme="majorHAnsi" w:hAnsiTheme="majorHAnsi"/>
                <w:sz w:val="21"/>
                <w:szCs w:val="21"/>
              </w:rPr>
              <w:t>Mid-Peninsula</w:t>
            </w:r>
            <w:r w:rsidR="00246AC5" w:rsidRPr="00237A48">
              <w:rPr>
                <w:rFonts w:asciiTheme="majorHAnsi" w:hAnsiTheme="majorHAnsi"/>
                <w:sz w:val="21"/>
                <w:szCs w:val="21"/>
              </w:rPr>
              <w:t xml:space="preserve"> (</w:t>
            </w:r>
            <w:r w:rsidRPr="00237A48">
              <w:rPr>
                <w:rFonts w:asciiTheme="majorHAnsi" w:hAnsiTheme="majorHAnsi"/>
                <w:sz w:val="21"/>
                <w:szCs w:val="21"/>
              </w:rPr>
              <w:t>1230</w:t>
            </w:r>
            <w:r w:rsidR="004C2734">
              <w:rPr>
                <w:rFonts w:asciiTheme="majorHAnsi" w:hAnsiTheme="majorHAnsi"/>
                <w:sz w:val="21"/>
                <w:szCs w:val="21"/>
              </w:rPr>
              <w:t>.</w:t>
            </w:r>
            <w:r w:rsidRPr="00237A48">
              <w:rPr>
                <w:rFonts w:asciiTheme="majorHAnsi" w:hAnsiTheme="majorHAnsi"/>
                <w:sz w:val="21"/>
                <w:szCs w:val="21"/>
              </w:rPr>
              <w:t>10</w:t>
            </w:r>
            <w:r w:rsidR="00246AC5" w:rsidRPr="00237A48">
              <w:rPr>
                <w:rFonts w:asciiTheme="majorHAnsi" w:hAnsiTheme="majorHAnsi"/>
                <w:sz w:val="21"/>
                <w:szCs w:val="21"/>
              </w:rPr>
              <w:t>)</w:t>
            </w:r>
          </w:p>
        </w:tc>
        <w:tc>
          <w:tcPr>
            <w:tcW w:w="1080" w:type="dxa"/>
            <w:shd w:val="clear" w:color="auto" w:fill="E5F193" w:themeFill="accent2" w:themeFillTint="66"/>
            <w:vAlign w:val="center"/>
          </w:tcPr>
          <w:p w14:paraId="77E345FE" w14:textId="3CE80E65" w:rsidR="00246AC5" w:rsidRPr="00237A48" w:rsidRDefault="00237A48" w:rsidP="006A3B6E">
            <w:pPr>
              <w:jc w:val="center"/>
              <w:rPr>
                <w:rFonts w:asciiTheme="majorHAnsi" w:hAnsiTheme="majorHAnsi"/>
                <w:sz w:val="21"/>
                <w:szCs w:val="21"/>
              </w:rPr>
            </w:pPr>
            <w:r w:rsidRPr="00237A48">
              <w:rPr>
                <w:rFonts w:asciiTheme="majorHAnsi" w:hAnsiTheme="majorHAnsi"/>
                <w:sz w:val="21"/>
                <w:szCs w:val="21"/>
              </w:rPr>
              <w:t xml:space="preserve">City College of San Francisco </w:t>
            </w:r>
            <w:r w:rsidR="00246AC5" w:rsidRPr="00237A48">
              <w:rPr>
                <w:rFonts w:asciiTheme="majorHAnsi" w:hAnsiTheme="majorHAnsi"/>
                <w:sz w:val="21"/>
                <w:szCs w:val="21"/>
              </w:rPr>
              <w:t xml:space="preserve"> (</w:t>
            </w:r>
            <w:r w:rsidR="006458F1" w:rsidRPr="00237A48">
              <w:rPr>
                <w:rFonts w:asciiTheme="majorHAnsi" w:hAnsiTheme="majorHAnsi"/>
                <w:sz w:val="21"/>
                <w:szCs w:val="21"/>
              </w:rPr>
              <w:t>1230</w:t>
            </w:r>
            <w:r w:rsidR="004C2734">
              <w:rPr>
                <w:rFonts w:asciiTheme="majorHAnsi" w:hAnsiTheme="majorHAnsi"/>
                <w:sz w:val="21"/>
                <w:szCs w:val="21"/>
              </w:rPr>
              <w:t>.</w:t>
            </w:r>
            <w:r w:rsidR="006458F1" w:rsidRPr="00237A48">
              <w:rPr>
                <w:rFonts w:asciiTheme="majorHAnsi" w:hAnsiTheme="majorHAnsi"/>
                <w:sz w:val="21"/>
                <w:szCs w:val="21"/>
              </w:rPr>
              <w:t>10</w:t>
            </w:r>
            <w:r w:rsidR="00246AC5" w:rsidRPr="00237A48">
              <w:rPr>
                <w:rFonts w:asciiTheme="majorHAnsi" w:hAnsiTheme="majorHAnsi"/>
                <w:sz w:val="21"/>
                <w:szCs w:val="21"/>
              </w:rPr>
              <w:t>)</w:t>
            </w:r>
          </w:p>
        </w:tc>
      </w:tr>
      <w:tr w:rsidR="004C2734" w:rsidRPr="00237A48" w14:paraId="0351AAE9" w14:textId="77777777" w:rsidTr="004C2734">
        <w:trPr>
          <w:trHeight w:val="288"/>
        </w:trPr>
        <w:tc>
          <w:tcPr>
            <w:tcW w:w="3865" w:type="dxa"/>
            <w:vAlign w:val="center"/>
          </w:tcPr>
          <w:p w14:paraId="7CD4F91D" w14:textId="77777777" w:rsidR="00875790" w:rsidRPr="00237A48" w:rsidRDefault="00875790" w:rsidP="00875790">
            <w:pPr>
              <w:rPr>
                <w:rFonts w:asciiTheme="majorHAnsi" w:hAnsiTheme="majorHAnsi"/>
              </w:rPr>
            </w:pPr>
            <w:r w:rsidRPr="00237A48">
              <w:rPr>
                <w:rFonts w:asciiTheme="majorHAnsi" w:hAnsiTheme="majorHAnsi"/>
              </w:rPr>
              <w:t>% Employed Four Quarters After Exit</w:t>
            </w:r>
          </w:p>
        </w:tc>
        <w:tc>
          <w:tcPr>
            <w:tcW w:w="1170" w:type="dxa"/>
            <w:vAlign w:val="center"/>
          </w:tcPr>
          <w:p w14:paraId="1165C426" w14:textId="6C446D30" w:rsidR="00875790" w:rsidRPr="00237A48" w:rsidRDefault="00875790" w:rsidP="00875790">
            <w:pPr>
              <w:jc w:val="center"/>
              <w:rPr>
                <w:rFonts w:asciiTheme="majorHAnsi" w:hAnsiTheme="majorHAnsi"/>
              </w:rPr>
            </w:pPr>
            <w:r w:rsidRPr="00237A48">
              <w:rPr>
                <w:rFonts w:asciiTheme="majorHAnsi" w:hAnsiTheme="majorHAnsi"/>
              </w:rPr>
              <w:t>74%</w:t>
            </w:r>
          </w:p>
        </w:tc>
        <w:tc>
          <w:tcPr>
            <w:tcW w:w="1350" w:type="dxa"/>
            <w:vAlign w:val="center"/>
          </w:tcPr>
          <w:p w14:paraId="0822ADF7" w14:textId="4639E512" w:rsidR="00875790" w:rsidRPr="00237A48" w:rsidRDefault="00875790" w:rsidP="00875790">
            <w:pPr>
              <w:jc w:val="center"/>
              <w:rPr>
                <w:rFonts w:asciiTheme="majorHAnsi" w:hAnsiTheme="majorHAnsi"/>
              </w:rPr>
            </w:pPr>
            <w:r w:rsidRPr="00DA46EA">
              <w:rPr>
                <w:rFonts w:asciiTheme="majorHAnsi" w:hAnsiTheme="majorHAnsi"/>
              </w:rPr>
              <w:t>73%</w:t>
            </w:r>
          </w:p>
        </w:tc>
        <w:tc>
          <w:tcPr>
            <w:tcW w:w="1080" w:type="dxa"/>
            <w:vAlign w:val="center"/>
          </w:tcPr>
          <w:p w14:paraId="35788D23" w14:textId="32225874" w:rsidR="00875790" w:rsidRPr="00237A48" w:rsidRDefault="00875790" w:rsidP="00875790">
            <w:pPr>
              <w:jc w:val="center"/>
              <w:rPr>
                <w:rFonts w:asciiTheme="majorHAnsi" w:hAnsiTheme="majorHAnsi"/>
              </w:rPr>
            </w:pPr>
            <w:r w:rsidRPr="00237A48">
              <w:rPr>
                <w:rFonts w:asciiTheme="majorHAnsi" w:hAnsiTheme="majorHAnsi"/>
              </w:rPr>
              <w:t>85%</w:t>
            </w:r>
          </w:p>
        </w:tc>
        <w:tc>
          <w:tcPr>
            <w:tcW w:w="1080" w:type="dxa"/>
            <w:vAlign w:val="center"/>
          </w:tcPr>
          <w:p w14:paraId="6CCB383A" w14:textId="6FE3AC18" w:rsidR="00875790" w:rsidRPr="00237A48" w:rsidRDefault="00875790" w:rsidP="00875790">
            <w:pPr>
              <w:jc w:val="center"/>
              <w:rPr>
                <w:rFonts w:asciiTheme="majorHAnsi" w:hAnsiTheme="majorHAnsi"/>
              </w:rPr>
            </w:pPr>
            <w:r w:rsidRPr="00237A48">
              <w:rPr>
                <w:rFonts w:asciiTheme="majorHAnsi" w:hAnsiTheme="majorHAnsi"/>
              </w:rPr>
              <w:t>85%</w:t>
            </w:r>
          </w:p>
        </w:tc>
        <w:tc>
          <w:tcPr>
            <w:tcW w:w="1170" w:type="dxa"/>
            <w:vAlign w:val="center"/>
          </w:tcPr>
          <w:p w14:paraId="4B38F1F8" w14:textId="79E6CAC3" w:rsidR="00875790" w:rsidRPr="00237A48" w:rsidRDefault="00875790" w:rsidP="00875790">
            <w:pPr>
              <w:jc w:val="center"/>
              <w:rPr>
                <w:rFonts w:asciiTheme="majorHAnsi" w:hAnsiTheme="majorHAnsi"/>
              </w:rPr>
            </w:pPr>
            <w:r w:rsidRPr="00237A48">
              <w:rPr>
                <w:rFonts w:asciiTheme="majorHAnsi" w:hAnsiTheme="majorHAnsi"/>
              </w:rPr>
              <w:t>90%</w:t>
            </w:r>
          </w:p>
        </w:tc>
        <w:tc>
          <w:tcPr>
            <w:tcW w:w="1080" w:type="dxa"/>
            <w:vAlign w:val="center"/>
          </w:tcPr>
          <w:p w14:paraId="62A79C52" w14:textId="5C278337" w:rsidR="00875790" w:rsidRPr="00237A48" w:rsidRDefault="00875790" w:rsidP="00875790">
            <w:pPr>
              <w:jc w:val="center"/>
              <w:rPr>
                <w:rFonts w:asciiTheme="majorHAnsi" w:hAnsiTheme="majorHAnsi"/>
              </w:rPr>
            </w:pPr>
            <w:r w:rsidRPr="00237A48">
              <w:rPr>
                <w:rFonts w:asciiTheme="majorHAnsi" w:hAnsiTheme="majorHAnsi"/>
              </w:rPr>
              <w:t>91%</w:t>
            </w:r>
          </w:p>
        </w:tc>
      </w:tr>
      <w:tr w:rsidR="004C2734" w:rsidRPr="00237A48" w14:paraId="6BD6BFA8" w14:textId="77777777" w:rsidTr="004C2734">
        <w:trPr>
          <w:trHeight w:val="288"/>
        </w:trPr>
        <w:tc>
          <w:tcPr>
            <w:tcW w:w="3865" w:type="dxa"/>
            <w:vAlign w:val="center"/>
          </w:tcPr>
          <w:p w14:paraId="6F16600B" w14:textId="77FF0C94" w:rsidR="00875790" w:rsidRPr="00237A48" w:rsidRDefault="00875790" w:rsidP="00875790">
            <w:pPr>
              <w:rPr>
                <w:rFonts w:asciiTheme="majorHAnsi" w:hAnsiTheme="majorHAnsi"/>
              </w:rPr>
            </w:pPr>
            <w:r w:rsidRPr="00237A48">
              <w:rPr>
                <w:rFonts w:asciiTheme="majorHAnsi" w:hAnsiTheme="majorHAnsi"/>
              </w:rPr>
              <w:t>Median Quarterly Earnings Two Quarters After Exit</w:t>
            </w:r>
          </w:p>
        </w:tc>
        <w:tc>
          <w:tcPr>
            <w:tcW w:w="1170" w:type="dxa"/>
            <w:vAlign w:val="center"/>
          </w:tcPr>
          <w:p w14:paraId="486F7711" w14:textId="5CA32BFF" w:rsidR="00875790" w:rsidRPr="00237A48" w:rsidRDefault="00875790" w:rsidP="00875790">
            <w:pPr>
              <w:jc w:val="center"/>
              <w:rPr>
                <w:rFonts w:asciiTheme="majorHAnsi" w:hAnsiTheme="majorHAnsi"/>
              </w:rPr>
            </w:pPr>
            <w:r w:rsidRPr="00237A48">
              <w:rPr>
                <w:rFonts w:asciiTheme="majorHAnsi" w:hAnsiTheme="majorHAnsi"/>
              </w:rPr>
              <w:t>$10,550</w:t>
            </w:r>
          </w:p>
        </w:tc>
        <w:tc>
          <w:tcPr>
            <w:tcW w:w="1350" w:type="dxa"/>
            <w:vAlign w:val="center"/>
          </w:tcPr>
          <w:p w14:paraId="77379553" w14:textId="7A3A4D7A" w:rsidR="00875790" w:rsidRPr="00237A48" w:rsidRDefault="00875790" w:rsidP="00875790">
            <w:pPr>
              <w:jc w:val="center"/>
              <w:rPr>
                <w:rFonts w:asciiTheme="majorHAnsi" w:hAnsiTheme="majorHAnsi"/>
              </w:rPr>
            </w:pPr>
            <w:r>
              <w:rPr>
                <w:rFonts w:asciiTheme="majorHAnsi" w:hAnsiTheme="majorHAnsi"/>
              </w:rPr>
              <w:t>$10,170</w:t>
            </w:r>
          </w:p>
        </w:tc>
        <w:tc>
          <w:tcPr>
            <w:tcW w:w="1080" w:type="dxa"/>
            <w:vAlign w:val="center"/>
          </w:tcPr>
          <w:p w14:paraId="2A687C4D" w14:textId="3B16E633" w:rsidR="00875790" w:rsidRPr="00237A48" w:rsidRDefault="00875790" w:rsidP="00875790">
            <w:pPr>
              <w:jc w:val="center"/>
              <w:rPr>
                <w:rFonts w:asciiTheme="majorHAnsi" w:hAnsiTheme="majorHAnsi"/>
              </w:rPr>
            </w:pPr>
            <w:r w:rsidRPr="00237A48">
              <w:rPr>
                <w:rFonts w:asciiTheme="majorHAnsi" w:hAnsiTheme="majorHAnsi"/>
              </w:rPr>
              <w:t>$15,687</w:t>
            </w:r>
          </w:p>
        </w:tc>
        <w:tc>
          <w:tcPr>
            <w:tcW w:w="1080" w:type="dxa"/>
            <w:vAlign w:val="center"/>
          </w:tcPr>
          <w:p w14:paraId="0575663A" w14:textId="6EDA5071" w:rsidR="00875790" w:rsidRPr="00237A48" w:rsidRDefault="00875790" w:rsidP="00875790">
            <w:pPr>
              <w:jc w:val="center"/>
              <w:rPr>
                <w:rFonts w:asciiTheme="majorHAnsi" w:hAnsiTheme="majorHAnsi"/>
              </w:rPr>
            </w:pPr>
            <w:r w:rsidRPr="00237A48">
              <w:rPr>
                <w:rFonts w:asciiTheme="majorHAnsi" w:hAnsiTheme="majorHAnsi"/>
              </w:rPr>
              <w:t>$15,443</w:t>
            </w:r>
          </w:p>
        </w:tc>
        <w:tc>
          <w:tcPr>
            <w:tcW w:w="1170" w:type="dxa"/>
            <w:vAlign w:val="center"/>
          </w:tcPr>
          <w:p w14:paraId="03DF60CB" w14:textId="6813BF11" w:rsidR="00875790" w:rsidRPr="00237A48" w:rsidRDefault="00875790" w:rsidP="00875790">
            <w:pPr>
              <w:jc w:val="center"/>
              <w:rPr>
                <w:rFonts w:asciiTheme="majorHAnsi" w:hAnsiTheme="majorHAnsi"/>
              </w:rPr>
            </w:pPr>
            <w:r w:rsidRPr="00237A48">
              <w:rPr>
                <w:rFonts w:asciiTheme="majorHAnsi" w:hAnsiTheme="majorHAnsi"/>
              </w:rPr>
              <w:t>$14,871</w:t>
            </w:r>
          </w:p>
        </w:tc>
        <w:tc>
          <w:tcPr>
            <w:tcW w:w="1080" w:type="dxa"/>
            <w:vAlign w:val="center"/>
          </w:tcPr>
          <w:p w14:paraId="2B90F52F" w14:textId="649A3203" w:rsidR="00875790" w:rsidRPr="00237A48" w:rsidRDefault="00875790" w:rsidP="00875790">
            <w:pPr>
              <w:jc w:val="center"/>
              <w:rPr>
                <w:rFonts w:asciiTheme="majorHAnsi" w:hAnsiTheme="majorHAnsi"/>
              </w:rPr>
            </w:pPr>
            <w:r w:rsidRPr="00237A48">
              <w:rPr>
                <w:rFonts w:asciiTheme="majorHAnsi" w:hAnsiTheme="majorHAnsi"/>
              </w:rPr>
              <w:t>$18,079</w:t>
            </w:r>
          </w:p>
        </w:tc>
      </w:tr>
      <w:tr w:rsidR="004C2734" w:rsidRPr="00237A48" w14:paraId="11526555" w14:textId="77777777" w:rsidTr="004C2734">
        <w:trPr>
          <w:trHeight w:val="288"/>
        </w:trPr>
        <w:tc>
          <w:tcPr>
            <w:tcW w:w="3865" w:type="dxa"/>
            <w:vAlign w:val="center"/>
          </w:tcPr>
          <w:p w14:paraId="28837D34" w14:textId="77777777" w:rsidR="00875790" w:rsidRPr="00237A48" w:rsidRDefault="00875790" w:rsidP="00875790">
            <w:pPr>
              <w:rPr>
                <w:rFonts w:asciiTheme="majorHAnsi" w:hAnsiTheme="majorHAnsi"/>
              </w:rPr>
            </w:pPr>
            <w:r w:rsidRPr="00237A48">
              <w:rPr>
                <w:rFonts w:asciiTheme="majorHAnsi" w:hAnsiTheme="majorHAnsi"/>
              </w:rPr>
              <w:t>Median % Change in Earnings</w:t>
            </w:r>
          </w:p>
        </w:tc>
        <w:tc>
          <w:tcPr>
            <w:tcW w:w="1170" w:type="dxa"/>
            <w:vAlign w:val="center"/>
          </w:tcPr>
          <w:p w14:paraId="57670064" w14:textId="421FE4B9" w:rsidR="00875790" w:rsidRPr="00237A48" w:rsidRDefault="00875790" w:rsidP="00875790">
            <w:pPr>
              <w:jc w:val="center"/>
              <w:rPr>
                <w:rFonts w:asciiTheme="majorHAnsi" w:hAnsiTheme="majorHAnsi"/>
              </w:rPr>
            </w:pPr>
            <w:r w:rsidRPr="00237A48">
              <w:rPr>
                <w:rFonts w:asciiTheme="majorHAnsi" w:hAnsiTheme="majorHAnsi"/>
              </w:rPr>
              <w:t>46%</w:t>
            </w:r>
          </w:p>
        </w:tc>
        <w:tc>
          <w:tcPr>
            <w:tcW w:w="1350" w:type="dxa"/>
            <w:vAlign w:val="center"/>
          </w:tcPr>
          <w:p w14:paraId="2586E7A1" w14:textId="0F718791" w:rsidR="00875790" w:rsidRPr="00237A48" w:rsidRDefault="00875790" w:rsidP="00875790">
            <w:pPr>
              <w:jc w:val="center"/>
              <w:rPr>
                <w:rFonts w:asciiTheme="majorHAnsi" w:hAnsiTheme="majorHAnsi"/>
              </w:rPr>
            </w:pPr>
            <w:r w:rsidRPr="00DA46EA">
              <w:rPr>
                <w:rFonts w:asciiTheme="majorHAnsi" w:hAnsiTheme="majorHAnsi"/>
              </w:rPr>
              <w:t>50%</w:t>
            </w:r>
          </w:p>
        </w:tc>
        <w:tc>
          <w:tcPr>
            <w:tcW w:w="1080" w:type="dxa"/>
            <w:vAlign w:val="center"/>
          </w:tcPr>
          <w:p w14:paraId="4370C329" w14:textId="68769B32" w:rsidR="00875790" w:rsidRPr="00237A48" w:rsidRDefault="00875790" w:rsidP="00875790">
            <w:pPr>
              <w:jc w:val="center"/>
              <w:rPr>
                <w:rFonts w:asciiTheme="majorHAnsi" w:hAnsiTheme="majorHAnsi"/>
              </w:rPr>
            </w:pPr>
            <w:r w:rsidRPr="00237A48">
              <w:rPr>
                <w:rFonts w:asciiTheme="majorHAnsi" w:hAnsiTheme="majorHAnsi"/>
              </w:rPr>
              <w:t>158%</w:t>
            </w:r>
          </w:p>
        </w:tc>
        <w:tc>
          <w:tcPr>
            <w:tcW w:w="1080" w:type="dxa"/>
            <w:vAlign w:val="center"/>
          </w:tcPr>
          <w:p w14:paraId="57FBD429" w14:textId="6F05E6EE" w:rsidR="00875790" w:rsidRPr="00237A48" w:rsidRDefault="00875790" w:rsidP="00875790">
            <w:pPr>
              <w:jc w:val="center"/>
              <w:rPr>
                <w:rFonts w:asciiTheme="majorHAnsi" w:hAnsiTheme="majorHAnsi"/>
              </w:rPr>
            </w:pPr>
            <w:r w:rsidRPr="00237A48">
              <w:rPr>
                <w:rFonts w:asciiTheme="majorHAnsi" w:hAnsiTheme="majorHAnsi"/>
              </w:rPr>
              <w:t>132%</w:t>
            </w:r>
          </w:p>
        </w:tc>
        <w:tc>
          <w:tcPr>
            <w:tcW w:w="1170" w:type="dxa"/>
            <w:vAlign w:val="center"/>
          </w:tcPr>
          <w:p w14:paraId="730701AF" w14:textId="6A0B329F" w:rsidR="00875790" w:rsidRPr="00237A48" w:rsidRDefault="00875790" w:rsidP="00875790">
            <w:pPr>
              <w:jc w:val="center"/>
              <w:rPr>
                <w:rFonts w:asciiTheme="majorHAnsi" w:hAnsiTheme="majorHAnsi"/>
              </w:rPr>
            </w:pPr>
            <w:r w:rsidRPr="00237A48">
              <w:rPr>
                <w:rFonts w:asciiTheme="majorHAnsi" w:hAnsiTheme="majorHAnsi"/>
              </w:rPr>
              <w:t>170%</w:t>
            </w:r>
          </w:p>
        </w:tc>
        <w:tc>
          <w:tcPr>
            <w:tcW w:w="1080" w:type="dxa"/>
            <w:vAlign w:val="center"/>
          </w:tcPr>
          <w:p w14:paraId="6ED879C7" w14:textId="09BF8971" w:rsidR="00875790" w:rsidRPr="00237A48" w:rsidRDefault="00875790" w:rsidP="00875790">
            <w:pPr>
              <w:jc w:val="center"/>
              <w:rPr>
                <w:rFonts w:asciiTheme="majorHAnsi" w:hAnsiTheme="majorHAnsi"/>
              </w:rPr>
            </w:pPr>
            <w:r w:rsidRPr="00237A48">
              <w:rPr>
                <w:rFonts w:asciiTheme="majorHAnsi" w:hAnsiTheme="majorHAnsi"/>
              </w:rPr>
              <w:t>216%</w:t>
            </w:r>
          </w:p>
        </w:tc>
      </w:tr>
      <w:tr w:rsidR="004C2734" w:rsidRPr="00237A48" w14:paraId="493533F6" w14:textId="77777777" w:rsidTr="004C2734">
        <w:trPr>
          <w:trHeight w:val="288"/>
        </w:trPr>
        <w:tc>
          <w:tcPr>
            <w:tcW w:w="3865" w:type="dxa"/>
            <w:vAlign w:val="center"/>
          </w:tcPr>
          <w:p w14:paraId="210632D1" w14:textId="77777777" w:rsidR="00875790" w:rsidRPr="00237A48" w:rsidRDefault="00875790" w:rsidP="00875790">
            <w:pPr>
              <w:rPr>
                <w:rFonts w:asciiTheme="majorHAnsi" w:hAnsiTheme="majorHAnsi"/>
              </w:rPr>
            </w:pPr>
            <w:r w:rsidRPr="00237A48">
              <w:rPr>
                <w:rFonts w:asciiTheme="majorHAnsi" w:hAnsiTheme="majorHAnsi"/>
              </w:rPr>
              <w:t>% of Students Earning a Living Wage</w:t>
            </w:r>
          </w:p>
        </w:tc>
        <w:tc>
          <w:tcPr>
            <w:tcW w:w="1170" w:type="dxa"/>
            <w:vAlign w:val="center"/>
          </w:tcPr>
          <w:p w14:paraId="05D8339A" w14:textId="0E7B05E0" w:rsidR="00875790" w:rsidRPr="00237A48" w:rsidRDefault="00875790" w:rsidP="00875790">
            <w:pPr>
              <w:jc w:val="center"/>
              <w:rPr>
                <w:rFonts w:asciiTheme="majorHAnsi" w:hAnsiTheme="majorHAnsi"/>
              </w:rPr>
            </w:pPr>
            <w:r w:rsidRPr="00237A48">
              <w:rPr>
                <w:rFonts w:asciiTheme="majorHAnsi" w:hAnsiTheme="majorHAnsi"/>
              </w:rPr>
              <w:t>63%</w:t>
            </w:r>
          </w:p>
        </w:tc>
        <w:tc>
          <w:tcPr>
            <w:tcW w:w="1350" w:type="dxa"/>
            <w:vAlign w:val="center"/>
          </w:tcPr>
          <w:p w14:paraId="52404CD9" w14:textId="4034969F" w:rsidR="00875790" w:rsidRPr="00237A48" w:rsidRDefault="00875790" w:rsidP="00875790">
            <w:pPr>
              <w:jc w:val="center"/>
              <w:rPr>
                <w:rFonts w:asciiTheme="majorHAnsi" w:hAnsiTheme="majorHAnsi"/>
              </w:rPr>
            </w:pPr>
            <w:r w:rsidRPr="00DA46EA">
              <w:rPr>
                <w:rFonts w:asciiTheme="majorHAnsi" w:hAnsiTheme="majorHAnsi"/>
              </w:rPr>
              <w:t>55%</w:t>
            </w:r>
          </w:p>
        </w:tc>
        <w:tc>
          <w:tcPr>
            <w:tcW w:w="1080" w:type="dxa"/>
            <w:vAlign w:val="center"/>
          </w:tcPr>
          <w:p w14:paraId="07D0F9A0" w14:textId="623F9538" w:rsidR="00875790" w:rsidRPr="00237A48" w:rsidRDefault="00875790" w:rsidP="00875790">
            <w:pPr>
              <w:jc w:val="center"/>
              <w:rPr>
                <w:rFonts w:asciiTheme="majorHAnsi" w:hAnsiTheme="majorHAnsi"/>
              </w:rPr>
            </w:pPr>
            <w:r w:rsidRPr="00237A48">
              <w:rPr>
                <w:rFonts w:asciiTheme="majorHAnsi" w:hAnsiTheme="majorHAnsi"/>
              </w:rPr>
              <w:t>81%</w:t>
            </w:r>
          </w:p>
        </w:tc>
        <w:tc>
          <w:tcPr>
            <w:tcW w:w="1080" w:type="dxa"/>
            <w:vAlign w:val="center"/>
          </w:tcPr>
          <w:p w14:paraId="77052BF7" w14:textId="74725C97" w:rsidR="00875790" w:rsidRPr="00237A48" w:rsidRDefault="00875790" w:rsidP="00875790">
            <w:pPr>
              <w:jc w:val="center"/>
              <w:rPr>
                <w:rFonts w:asciiTheme="majorHAnsi" w:hAnsiTheme="majorHAnsi"/>
              </w:rPr>
            </w:pPr>
            <w:r w:rsidRPr="00237A48">
              <w:rPr>
                <w:rFonts w:asciiTheme="majorHAnsi" w:hAnsiTheme="majorHAnsi"/>
              </w:rPr>
              <w:t>77%</w:t>
            </w:r>
          </w:p>
        </w:tc>
        <w:tc>
          <w:tcPr>
            <w:tcW w:w="1170" w:type="dxa"/>
            <w:vAlign w:val="center"/>
          </w:tcPr>
          <w:p w14:paraId="1C748F74" w14:textId="02D26558" w:rsidR="00875790" w:rsidRPr="00237A48" w:rsidRDefault="00875790" w:rsidP="00875790">
            <w:pPr>
              <w:jc w:val="center"/>
              <w:rPr>
                <w:rFonts w:asciiTheme="majorHAnsi" w:hAnsiTheme="majorHAnsi"/>
              </w:rPr>
            </w:pPr>
            <w:r w:rsidRPr="00237A48">
              <w:rPr>
                <w:rFonts w:asciiTheme="majorHAnsi" w:hAnsiTheme="majorHAnsi"/>
              </w:rPr>
              <w:t>78%</w:t>
            </w:r>
          </w:p>
        </w:tc>
        <w:tc>
          <w:tcPr>
            <w:tcW w:w="1080" w:type="dxa"/>
            <w:vAlign w:val="center"/>
          </w:tcPr>
          <w:p w14:paraId="3EB01E32" w14:textId="7CADECD2" w:rsidR="00875790" w:rsidRPr="00237A48" w:rsidRDefault="00875790" w:rsidP="00875790">
            <w:pPr>
              <w:jc w:val="center"/>
              <w:rPr>
                <w:rFonts w:asciiTheme="majorHAnsi" w:hAnsiTheme="majorHAnsi"/>
              </w:rPr>
            </w:pPr>
            <w:r w:rsidRPr="00237A48">
              <w:rPr>
                <w:rFonts w:asciiTheme="majorHAnsi" w:hAnsiTheme="majorHAnsi"/>
              </w:rPr>
              <w:t>75%</w:t>
            </w:r>
          </w:p>
        </w:tc>
      </w:tr>
    </w:tbl>
    <w:p w14:paraId="19173C56" w14:textId="283F9618" w:rsidR="001C1787" w:rsidRPr="00237A48" w:rsidRDefault="001C1787" w:rsidP="001C1787">
      <w:pPr>
        <w:spacing w:after="0"/>
        <w:rPr>
          <w:rFonts w:asciiTheme="majorHAnsi" w:hAnsiTheme="majorHAnsi"/>
          <w:i/>
          <w:sz w:val="20"/>
          <w:szCs w:val="20"/>
        </w:rPr>
      </w:pPr>
      <w:r w:rsidRPr="00237A48">
        <w:rPr>
          <w:rFonts w:asciiTheme="majorHAnsi" w:hAnsiTheme="majorHAnsi"/>
          <w:i/>
          <w:sz w:val="20"/>
          <w:szCs w:val="20"/>
        </w:rPr>
        <w:t xml:space="preserve">Source: </w:t>
      </w:r>
      <w:proofErr w:type="spellStart"/>
      <w:r w:rsidRPr="00237A48">
        <w:rPr>
          <w:rFonts w:asciiTheme="majorHAnsi" w:hAnsiTheme="majorHAnsi"/>
          <w:i/>
          <w:sz w:val="20"/>
          <w:szCs w:val="20"/>
        </w:rPr>
        <w:t>Launchboard</w:t>
      </w:r>
      <w:proofErr w:type="spellEnd"/>
      <w:r w:rsidRPr="00237A48">
        <w:rPr>
          <w:rFonts w:asciiTheme="majorHAnsi" w:hAnsiTheme="majorHAnsi"/>
          <w:i/>
          <w:sz w:val="20"/>
          <w:szCs w:val="20"/>
        </w:rPr>
        <w:t xml:space="preserve"> </w:t>
      </w:r>
      <w:r w:rsidR="00F52574" w:rsidRPr="00237A48">
        <w:rPr>
          <w:rFonts w:asciiTheme="majorHAnsi" w:hAnsiTheme="majorHAnsi"/>
          <w:i/>
          <w:sz w:val="20"/>
          <w:szCs w:val="20"/>
        </w:rPr>
        <w:t xml:space="preserve">Pipeline </w:t>
      </w:r>
      <w:r w:rsidRPr="00237A48">
        <w:rPr>
          <w:rFonts w:asciiTheme="majorHAnsi" w:hAnsiTheme="majorHAnsi"/>
          <w:i/>
          <w:sz w:val="20"/>
          <w:szCs w:val="20"/>
        </w:rPr>
        <w:t xml:space="preserve">(version available on </w:t>
      </w:r>
      <w:r w:rsidR="009010D3" w:rsidRPr="00237A48">
        <w:rPr>
          <w:rFonts w:asciiTheme="majorHAnsi" w:hAnsiTheme="majorHAnsi"/>
          <w:i/>
          <w:sz w:val="20"/>
          <w:szCs w:val="20"/>
        </w:rPr>
        <w:t>3</w:t>
      </w:r>
      <w:r w:rsidR="006458F1" w:rsidRPr="00237A48">
        <w:rPr>
          <w:rFonts w:asciiTheme="majorHAnsi" w:hAnsiTheme="majorHAnsi"/>
          <w:i/>
          <w:sz w:val="20"/>
          <w:szCs w:val="20"/>
        </w:rPr>
        <w:t>/25</w:t>
      </w:r>
      <w:r w:rsidR="008A2555" w:rsidRPr="00237A48">
        <w:rPr>
          <w:rFonts w:asciiTheme="majorHAnsi" w:hAnsiTheme="majorHAnsi"/>
          <w:i/>
          <w:sz w:val="20"/>
          <w:szCs w:val="20"/>
        </w:rPr>
        <w:t>/19</w:t>
      </w:r>
      <w:r w:rsidRPr="00237A48">
        <w:rPr>
          <w:rFonts w:asciiTheme="majorHAnsi" w:hAnsiTheme="majorHAnsi"/>
          <w:i/>
          <w:sz w:val="20"/>
          <w:szCs w:val="20"/>
        </w:rPr>
        <w:t>)</w:t>
      </w:r>
    </w:p>
    <w:p w14:paraId="2B726C29" w14:textId="25E2F8B3" w:rsidR="001C1787" w:rsidRPr="00237A48" w:rsidRDefault="004C2734" w:rsidP="001C1787">
      <w:pPr>
        <w:pStyle w:val="Heading1"/>
      </w:pPr>
      <w:r>
        <w:lastRenderedPageBreak/>
        <w:t>Skills, Certifications</w:t>
      </w:r>
      <w:r w:rsidR="001C1787" w:rsidRPr="00237A48">
        <w:t xml:space="preserve"> and Education</w:t>
      </w:r>
    </w:p>
    <w:p w14:paraId="5FAC2E38" w14:textId="0A68ED27" w:rsidR="001C1787" w:rsidRPr="00237A48" w:rsidRDefault="001C1787" w:rsidP="001C1787">
      <w:pPr>
        <w:pStyle w:val="NoSpacing"/>
        <w:spacing w:after="60"/>
        <w:rPr>
          <w:rFonts w:asciiTheme="majorHAnsi" w:hAnsiTheme="majorHAnsi"/>
          <w:b/>
          <w:sz w:val="21"/>
          <w:szCs w:val="21"/>
        </w:rPr>
      </w:pPr>
      <w:r w:rsidRPr="00237A48">
        <w:rPr>
          <w:rFonts w:asciiTheme="majorHAnsi" w:hAnsiTheme="majorHAnsi"/>
          <w:b/>
        </w:rPr>
        <w:t xml:space="preserve">Table 9. Top Skills for </w:t>
      </w:r>
      <w:r w:rsidR="004C2734">
        <w:rPr>
          <w:rFonts w:asciiTheme="majorHAnsi" w:hAnsiTheme="majorHAnsi"/>
          <w:b/>
        </w:rPr>
        <w:t>Registered Nurse</w:t>
      </w:r>
      <w:r w:rsidRPr="00237A48">
        <w:rPr>
          <w:rFonts w:asciiTheme="majorHAnsi" w:hAnsiTheme="majorHAnsi"/>
          <w:b/>
        </w:rPr>
        <w:t>s in Bay Region (</w:t>
      </w:r>
      <w:r w:rsidR="004C2734">
        <w:rPr>
          <w:rFonts w:asciiTheme="majorHAnsi" w:hAnsiTheme="majorHAnsi"/>
          <w:b/>
        </w:rPr>
        <w:t>March 2018 - Feb 2019</w:t>
      </w:r>
      <w:r w:rsidRPr="00237A48">
        <w:rPr>
          <w:rFonts w:asciiTheme="majorHAnsi" w:hAnsiTheme="maj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237A48" w14:paraId="6938E368" w14:textId="77777777" w:rsidTr="00CB4538">
        <w:trPr>
          <w:trHeight w:val="278"/>
        </w:trPr>
        <w:tc>
          <w:tcPr>
            <w:tcW w:w="2340" w:type="dxa"/>
            <w:shd w:val="clear" w:color="auto" w:fill="E5F193" w:themeFill="accent2" w:themeFillTint="66"/>
            <w:vAlign w:val="center"/>
          </w:tcPr>
          <w:p w14:paraId="6B760590" w14:textId="77777777" w:rsidR="001C1787" w:rsidRPr="00237A48" w:rsidRDefault="001C1787" w:rsidP="006A3B6E">
            <w:pPr>
              <w:spacing w:line="240" w:lineRule="auto"/>
              <w:contextualSpacing/>
              <w:rPr>
                <w:rFonts w:asciiTheme="majorHAnsi" w:hAnsiTheme="majorHAnsi"/>
                <w:sz w:val="21"/>
                <w:szCs w:val="21"/>
              </w:rPr>
            </w:pPr>
            <w:r w:rsidRPr="00237A48">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237A48" w:rsidRDefault="001C1787" w:rsidP="006A3B6E">
            <w:pPr>
              <w:spacing w:line="240" w:lineRule="auto"/>
              <w:contextualSpacing/>
              <w:jc w:val="center"/>
              <w:rPr>
                <w:rFonts w:asciiTheme="majorHAnsi" w:hAnsiTheme="majorHAnsi"/>
                <w:sz w:val="21"/>
                <w:szCs w:val="21"/>
              </w:rPr>
            </w:pPr>
            <w:r w:rsidRPr="00237A48">
              <w:rPr>
                <w:rFonts w:asciiTheme="majorHAnsi" w:hAnsiTheme="majorHAnsi"/>
                <w:sz w:val="21"/>
                <w:szCs w:val="21"/>
              </w:rPr>
              <w:t>Postings</w:t>
            </w:r>
          </w:p>
        </w:tc>
        <w:tc>
          <w:tcPr>
            <w:tcW w:w="2880" w:type="dxa"/>
            <w:shd w:val="clear" w:color="auto" w:fill="E5F193" w:themeFill="accent2" w:themeFillTint="66"/>
            <w:vAlign w:val="center"/>
          </w:tcPr>
          <w:p w14:paraId="5498EF8F" w14:textId="77777777" w:rsidR="001C1787" w:rsidRPr="00237A48" w:rsidRDefault="001C1787" w:rsidP="006A3B6E">
            <w:pPr>
              <w:spacing w:after="0" w:line="240" w:lineRule="auto"/>
              <w:contextualSpacing/>
              <w:rPr>
                <w:rFonts w:asciiTheme="majorHAnsi" w:eastAsia="Times New Roman" w:hAnsiTheme="majorHAnsi"/>
                <w:sz w:val="21"/>
                <w:szCs w:val="21"/>
              </w:rPr>
            </w:pPr>
            <w:r w:rsidRPr="00237A48">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237A48" w:rsidRDefault="001C1787" w:rsidP="006A3B6E">
            <w:pPr>
              <w:spacing w:after="0" w:line="240" w:lineRule="auto"/>
              <w:contextualSpacing/>
              <w:jc w:val="center"/>
              <w:rPr>
                <w:rFonts w:asciiTheme="majorHAnsi" w:eastAsia="Times New Roman" w:hAnsiTheme="majorHAnsi"/>
                <w:sz w:val="21"/>
                <w:szCs w:val="21"/>
              </w:rPr>
            </w:pPr>
            <w:r w:rsidRPr="00237A48">
              <w:rPr>
                <w:rFonts w:asciiTheme="majorHAnsi" w:hAnsiTheme="majorHAnsi"/>
                <w:sz w:val="21"/>
                <w:szCs w:val="21"/>
              </w:rPr>
              <w:t>Postings</w:t>
            </w:r>
          </w:p>
        </w:tc>
        <w:tc>
          <w:tcPr>
            <w:tcW w:w="2700" w:type="dxa"/>
            <w:shd w:val="clear" w:color="auto" w:fill="E5F193" w:themeFill="accent2" w:themeFillTint="66"/>
            <w:vAlign w:val="center"/>
          </w:tcPr>
          <w:p w14:paraId="348F9375" w14:textId="77777777" w:rsidR="001C1787" w:rsidRPr="00237A48" w:rsidRDefault="001C1787" w:rsidP="006A3B6E">
            <w:pPr>
              <w:spacing w:after="0" w:line="240" w:lineRule="auto"/>
              <w:contextualSpacing/>
              <w:rPr>
                <w:rFonts w:asciiTheme="majorHAnsi" w:hAnsiTheme="majorHAnsi"/>
                <w:sz w:val="21"/>
                <w:szCs w:val="21"/>
              </w:rPr>
            </w:pPr>
            <w:r w:rsidRPr="00237A48">
              <w:rPr>
                <w:rFonts w:asciiTheme="majorHAnsi" w:hAnsiTheme="majorHAnsi"/>
                <w:sz w:val="21"/>
                <w:szCs w:val="21"/>
              </w:rPr>
              <w:t>Skill</w:t>
            </w:r>
          </w:p>
        </w:tc>
        <w:tc>
          <w:tcPr>
            <w:tcW w:w="985" w:type="dxa"/>
            <w:shd w:val="clear" w:color="auto" w:fill="E5F193" w:themeFill="accent2" w:themeFillTint="66"/>
            <w:vAlign w:val="center"/>
          </w:tcPr>
          <w:p w14:paraId="0318CB38" w14:textId="77777777" w:rsidR="001C1787" w:rsidRPr="00237A48" w:rsidRDefault="001C1787" w:rsidP="006A3B6E">
            <w:pPr>
              <w:spacing w:after="0" w:line="240" w:lineRule="auto"/>
              <w:contextualSpacing/>
              <w:jc w:val="center"/>
              <w:rPr>
                <w:rFonts w:asciiTheme="majorHAnsi" w:hAnsiTheme="majorHAnsi"/>
                <w:sz w:val="21"/>
                <w:szCs w:val="21"/>
              </w:rPr>
            </w:pPr>
            <w:r w:rsidRPr="00237A48">
              <w:rPr>
                <w:rFonts w:asciiTheme="majorHAnsi" w:hAnsiTheme="majorHAnsi"/>
                <w:sz w:val="21"/>
                <w:szCs w:val="21"/>
              </w:rPr>
              <w:t>Postings</w:t>
            </w:r>
          </w:p>
        </w:tc>
      </w:tr>
      <w:tr w:rsidR="00A1316F" w:rsidRPr="00237A48" w14:paraId="25D331DD" w14:textId="77777777" w:rsidTr="0035318B">
        <w:trPr>
          <w:trHeight w:val="202"/>
        </w:trPr>
        <w:tc>
          <w:tcPr>
            <w:tcW w:w="2340" w:type="dxa"/>
            <w:vAlign w:val="bottom"/>
          </w:tcPr>
          <w:p w14:paraId="4678F23D" w14:textId="794F4A26"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Patient Care</w:t>
            </w:r>
          </w:p>
        </w:tc>
        <w:tc>
          <w:tcPr>
            <w:tcW w:w="900" w:type="dxa"/>
            <w:vAlign w:val="bottom"/>
          </w:tcPr>
          <w:p w14:paraId="28F1D665" w14:textId="71DC7A3B"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10,575</w:t>
            </w:r>
          </w:p>
        </w:tc>
        <w:tc>
          <w:tcPr>
            <w:tcW w:w="2880" w:type="dxa"/>
            <w:shd w:val="clear" w:color="auto" w:fill="auto"/>
            <w:vAlign w:val="bottom"/>
          </w:tcPr>
          <w:p w14:paraId="60BA9810" w14:textId="545D3239" w:rsidR="00A1316F" w:rsidRPr="00237A48" w:rsidRDefault="00A1316F" w:rsidP="00A1316F">
            <w:pPr>
              <w:spacing w:after="0" w:line="240" w:lineRule="auto"/>
              <w:contextualSpacing/>
              <w:rPr>
                <w:rFonts w:asciiTheme="majorHAnsi" w:eastAsia="Times New Roman" w:hAnsiTheme="majorHAnsi"/>
                <w:sz w:val="21"/>
                <w:szCs w:val="21"/>
              </w:rPr>
            </w:pPr>
            <w:r w:rsidRPr="00237A48">
              <w:rPr>
                <w:rFonts w:asciiTheme="majorHAnsi" w:hAnsiTheme="majorHAnsi" w:cs="Calibri"/>
              </w:rPr>
              <w:t>Oncology</w:t>
            </w:r>
          </w:p>
        </w:tc>
        <w:tc>
          <w:tcPr>
            <w:tcW w:w="900" w:type="dxa"/>
            <w:shd w:val="clear" w:color="auto" w:fill="auto"/>
            <w:vAlign w:val="bottom"/>
          </w:tcPr>
          <w:p w14:paraId="71688091" w14:textId="165CA015" w:rsidR="00A1316F" w:rsidRPr="00237A48" w:rsidRDefault="00A1316F" w:rsidP="00A1316F">
            <w:pPr>
              <w:spacing w:after="0" w:line="240" w:lineRule="auto"/>
              <w:contextualSpacing/>
              <w:jc w:val="center"/>
              <w:rPr>
                <w:rFonts w:asciiTheme="majorHAnsi" w:eastAsia="Times New Roman" w:hAnsiTheme="majorHAnsi"/>
                <w:sz w:val="21"/>
                <w:szCs w:val="21"/>
              </w:rPr>
            </w:pPr>
            <w:r w:rsidRPr="00237A48">
              <w:rPr>
                <w:rFonts w:asciiTheme="majorHAnsi" w:hAnsiTheme="majorHAnsi" w:cs="Calibri"/>
              </w:rPr>
              <w:t>1,939</w:t>
            </w:r>
          </w:p>
        </w:tc>
        <w:tc>
          <w:tcPr>
            <w:tcW w:w="2700" w:type="dxa"/>
            <w:vAlign w:val="bottom"/>
          </w:tcPr>
          <w:p w14:paraId="511923F3" w14:textId="282C7AC7"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Hospice</w:t>
            </w:r>
          </w:p>
        </w:tc>
        <w:tc>
          <w:tcPr>
            <w:tcW w:w="985" w:type="dxa"/>
            <w:vAlign w:val="bottom"/>
          </w:tcPr>
          <w:p w14:paraId="4C85030F" w14:textId="4D6EFCC8"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1,358</w:t>
            </w:r>
          </w:p>
        </w:tc>
      </w:tr>
      <w:tr w:rsidR="00A1316F" w:rsidRPr="00237A48" w14:paraId="6D3F7982" w14:textId="77777777" w:rsidTr="0035318B">
        <w:trPr>
          <w:trHeight w:val="202"/>
        </w:trPr>
        <w:tc>
          <w:tcPr>
            <w:tcW w:w="2340" w:type="dxa"/>
            <w:vAlign w:val="bottom"/>
          </w:tcPr>
          <w:p w14:paraId="09CCF652" w14:textId="324A0EF6"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Advanced Cardiac Life Support (ACLS)</w:t>
            </w:r>
          </w:p>
        </w:tc>
        <w:tc>
          <w:tcPr>
            <w:tcW w:w="900" w:type="dxa"/>
            <w:vAlign w:val="bottom"/>
          </w:tcPr>
          <w:p w14:paraId="17126FA6" w14:textId="5E2CD200"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9,039</w:t>
            </w:r>
          </w:p>
        </w:tc>
        <w:tc>
          <w:tcPr>
            <w:tcW w:w="2880" w:type="dxa"/>
            <w:shd w:val="clear" w:color="auto" w:fill="auto"/>
            <w:vAlign w:val="bottom"/>
          </w:tcPr>
          <w:p w14:paraId="3951EE33" w14:textId="7A760444"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Neonatal Intensive Care Unit (NICU)</w:t>
            </w:r>
          </w:p>
        </w:tc>
        <w:tc>
          <w:tcPr>
            <w:tcW w:w="900" w:type="dxa"/>
            <w:shd w:val="clear" w:color="auto" w:fill="auto"/>
            <w:vAlign w:val="bottom"/>
          </w:tcPr>
          <w:p w14:paraId="172BEB87" w14:textId="1C8E9F37"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1,938</w:t>
            </w:r>
          </w:p>
        </w:tc>
        <w:tc>
          <w:tcPr>
            <w:tcW w:w="2700" w:type="dxa"/>
            <w:vAlign w:val="bottom"/>
          </w:tcPr>
          <w:p w14:paraId="0AF75B16" w14:textId="35E4725A"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Budgeting</w:t>
            </w:r>
          </w:p>
        </w:tc>
        <w:tc>
          <w:tcPr>
            <w:tcW w:w="985" w:type="dxa"/>
            <w:vAlign w:val="bottom"/>
          </w:tcPr>
          <w:p w14:paraId="4E6E0194" w14:textId="1803BD8A"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1,353</w:t>
            </w:r>
          </w:p>
        </w:tc>
      </w:tr>
      <w:tr w:rsidR="00A1316F" w:rsidRPr="00237A48" w14:paraId="3E952B4F" w14:textId="77777777" w:rsidTr="0035318B">
        <w:trPr>
          <w:trHeight w:val="202"/>
        </w:trPr>
        <w:tc>
          <w:tcPr>
            <w:tcW w:w="2340" w:type="dxa"/>
            <w:vAlign w:val="bottom"/>
          </w:tcPr>
          <w:p w14:paraId="50E1E8F6" w14:textId="788133A5"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Acute Care</w:t>
            </w:r>
          </w:p>
        </w:tc>
        <w:tc>
          <w:tcPr>
            <w:tcW w:w="900" w:type="dxa"/>
            <w:vAlign w:val="bottom"/>
          </w:tcPr>
          <w:p w14:paraId="05B2F578" w14:textId="0FA7457E"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6,473</w:t>
            </w:r>
          </w:p>
        </w:tc>
        <w:tc>
          <w:tcPr>
            <w:tcW w:w="2880" w:type="dxa"/>
            <w:shd w:val="clear" w:color="auto" w:fill="auto"/>
            <w:vAlign w:val="bottom"/>
          </w:tcPr>
          <w:p w14:paraId="3D7FB6BD" w14:textId="267EB3DC"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Caregiving</w:t>
            </w:r>
          </w:p>
        </w:tc>
        <w:tc>
          <w:tcPr>
            <w:tcW w:w="900" w:type="dxa"/>
            <w:shd w:val="clear" w:color="auto" w:fill="auto"/>
            <w:vAlign w:val="bottom"/>
          </w:tcPr>
          <w:p w14:paraId="679248B3" w14:textId="65C6BF35"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1,931</w:t>
            </w:r>
          </w:p>
        </w:tc>
        <w:tc>
          <w:tcPr>
            <w:tcW w:w="2700" w:type="dxa"/>
            <w:vAlign w:val="bottom"/>
          </w:tcPr>
          <w:p w14:paraId="71FBE546" w14:textId="628B1E9D"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Mental Health</w:t>
            </w:r>
          </w:p>
        </w:tc>
        <w:tc>
          <w:tcPr>
            <w:tcW w:w="985" w:type="dxa"/>
            <w:vAlign w:val="bottom"/>
          </w:tcPr>
          <w:p w14:paraId="67979DFF" w14:textId="0E2251D1"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1,327</w:t>
            </w:r>
          </w:p>
        </w:tc>
      </w:tr>
      <w:tr w:rsidR="00A1316F" w:rsidRPr="00237A48" w14:paraId="634D4DE5" w14:textId="77777777" w:rsidTr="0035318B">
        <w:trPr>
          <w:trHeight w:val="202"/>
        </w:trPr>
        <w:tc>
          <w:tcPr>
            <w:tcW w:w="2340" w:type="dxa"/>
            <w:vAlign w:val="bottom"/>
          </w:tcPr>
          <w:p w14:paraId="146884BC" w14:textId="1F21B2B1"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Treatment Planning</w:t>
            </w:r>
          </w:p>
        </w:tc>
        <w:tc>
          <w:tcPr>
            <w:tcW w:w="900" w:type="dxa"/>
            <w:vAlign w:val="bottom"/>
          </w:tcPr>
          <w:p w14:paraId="08B8DCEB" w14:textId="6AD0E174"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5,156</w:t>
            </w:r>
          </w:p>
        </w:tc>
        <w:tc>
          <w:tcPr>
            <w:tcW w:w="2880" w:type="dxa"/>
            <w:shd w:val="clear" w:color="auto" w:fill="auto"/>
            <w:vAlign w:val="bottom"/>
          </w:tcPr>
          <w:p w14:paraId="36FFD4D3" w14:textId="14A24E9D"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Staff Management</w:t>
            </w:r>
          </w:p>
        </w:tc>
        <w:tc>
          <w:tcPr>
            <w:tcW w:w="900" w:type="dxa"/>
            <w:shd w:val="clear" w:color="auto" w:fill="auto"/>
            <w:vAlign w:val="bottom"/>
          </w:tcPr>
          <w:p w14:paraId="0F947800" w14:textId="31AEA844"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1,916</w:t>
            </w:r>
          </w:p>
        </w:tc>
        <w:tc>
          <w:tcPr>
            <w:tcW w:w="2700" w:type="dxa"/>
            <w:vAlign w:val="bottom"/>
          </w:tcPr>
          <w:p w14:paraId="4DCC4734" w14:textId="55A97E2A"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Patient Evaluation</w:t>
            </w:r>
          </w:p>
        </w:tc>
        <w:tc>
          <w:tcPr>
            <w:tcW w:w="985" w:type="dxa"/>
            <w:vAlign w:val="bottom"/>
          </w:tcPr>
          <w:p w14:paraId="30D4805D" w14:textId="6259F6C9"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1,317</w:t>
            </w:r>
          </w:p>
        </w:tc>
      </w:tr>
      <w:tr w:rsidR="00A1316F" w:rsidRPr="00237A48" w14:paraId="2277E2CB" w14:textId="77777777" w:rsidTr="0035318B">
        <w:trPr>
          <w:trHeight w:val="202"/>
        </w:trPr>
        <w:tc>
          <w:tcPr>
            <w:tcW w:w="2340" w:type="dxa"/>
            <w:vAlign w:val="bottom"/>
          </w:tcPr>
          <w:p w14:paraId="4EA4F4B5" w14:textId="6A65FEF9"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Case Management</w:t>
            </w:r>
          </w:p>
        </w:tc>
        <w:tc>
          <w:tcPr>
            <w:tcW w:w="900" w:type="dxa"/>
            <w:vAlign w:val="bottom"/>
          </w:tcPr>
          <w:p w14:paraId="294C9FC4" w14:textId="65F37C95"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4,894</w:t>
            </w:r>
          </w:p>
        </w:tc>
        <w:tc>
          <w:tcPr>
            <w:tcW w:w="2880" w:type="dxa"/>
            <w:shd w:val="clear" w:color="auto" w:fill="auto"/>
            <w:vAlign w:val="bottom"/>
          </w:tcPr>
          <w:p w14:paraId="7B99FE23" w14:textId="1479FA45"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Nurse Management</w:t>
            </w:r>
          </w:p>
        </w:tc>
        <w:tc>
          <w:tcPr>
            <w:tcW w:w="900" w:type="dxa"/>
            <w:shd w:val="clear" w:color="auto" w:fill="auto"/>
            <w:vAlign w:val="bottom"/>
          </w:tcPr>
          <w:p w14:paraId="5DB7800C" w14:textId="2682DA12"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1,866</w:t>
            </w:r>
          </w:p>
        </w:tc>
        <w:tc>
          <w:tcPr>
            <w:tcW w:w="2700" w:type="dxa"/>
            <w:vAlign w:val="bottom"/>
          </w:tcPr>
          <w:p w14:paraId="63B82599" w14:textId="305D5B95"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Staff Development</w:t>
            </w:r>
          </w:p>
        </w:tc>
        <w:tc>
          <w:tcPr>
            <w:tcW w:w="985" w:type="dxa"/>
            <w:vAlign w:val="bottom"/>
          </w:tcPr>
          <w:p w14:paraId="2A87453C" w14:textId="088F1F73"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1,298</w:t>
            </w:r>
          </w:p>
        </w:tc>
      </w:tr>
      <w:tr w:rsidR="00A1316F" w:rsidRPr="00237A48" w14:paraId="46B54CBB" w14:textId="77777777" w:rsidTr="0035318B">
        <w:trPr>
          <w:trHeight w:val="202"/>
        </w:trPr>
        <w:tc>
          <w:tcPr>
            <w:tcW w:w="2340" w:type="dxa"/>
            <w:vAlign w:val="bottom"/>
          </w:tcPr>
          <w:p w14:paraId="6E145E67" w14:textId="48FF5012"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Cardiopulmonary Resuscitation (CPR)</w:t>
            </w:r>
          </w:p>
        </w:tc>
        <w:tc>
          <w:tcPr>
            <w:tcW w:w="900" w:type="dxa"/>
            <w:vAlign w:val="bottom"/>
          </w:tcPr>
          <w:p w14:paraId="1E767F5E" w14:textId="05AFAA9E"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4,172</w:t>
            </w:r>
          </w:p>
        </w:tc>
        <w:tc>
          <w:tcPr>
            <w:tcW w:w="2880" w:type="dxa"/>
            <w:shd w:val="clear" w:color="auto" w:fill="auto"/>
            <w:vAlign w:val="bottom"/>
          </w:tcPr>
          <w:p w14:paraId="43010CFE" w14:textId="04F4B671"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Hospital Experience</w:t>
            </w:r>
          </w:p>
        </w:tc>
        <w:tc>
          <w:tcPr>
            <w:tcW w:w="900" w:type="dxa"/>
            <w:shd w:val="clear" w:color="auto" w:fill="auto"/>
            <w:vAlign w:val="bottom"/>
          </w:tcPr>
          <w:p w14:paraId="1A5C4FEE" w14:textId="3B07AE9F"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1,861</w:t>
            </w:r>
          </w:p>
        </w:tc>
        <w:tc>
          <w:tcPr>
            <w:tcW w:w="2700" w:type="dxa"/>
            <w:vAlign w:val="bottom"/>
          </w:tcPr>
          <w:p w14:paraId="62732743" w14:textId="75B63AB8"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Trauma</w:t>
            </w:r>
          </w:p>
        </w:tc>
        <w:tc>
          <w:tcPr>
            <w:tcW w:w="985" w:type="dxa"/>
            <w:vAlign w:val="bottom"/>
          </w:tcPr>
          <w:p w14:paraId="76B63251" w14:textId="6AF78AAB"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1,278</w:t>
            </w:r>
          </w:p>
        </w:tc>
      </w:tr>
      <w:tr w:rsidR="00A1316F" w:rsidRPr="00237A48" w14:paraId="20512028" w14:textId="77777777" w:rsidTr="0035318B">
        <w:trPr>
          <w:trHeight w:val="202"/>
        </w:trPr>
        <w:tc>
          <w:tcPr>
            <w:tcW w:w="2340" w:type="dxa"/>
            <w:vAlign w:val="bottom"/>
          </w:tcPr>
          <w:p w14:paraId="3BD94C11" w14:textId="3F312E57"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Home Health</w:t>
            </w:r>
          </w:p>
        </w:tc>
        <w:tc>
          <w:tcPr>
            <w:tcW w:w="900" w:type="dxa"/>
            <w:vAlign w:val="bottom"/>
          </w:tcPr>
          <w:p w14:paraId="1A47F667" w14:textId="5CCB8942"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3,047</w:t>
            </w:r>
          </w:p>
        </w:tc>
        <w:tc>
          <w:tcPr>
            <w:tcW w:w="2880" w:type="dxa"/>
            <w:shd w:val="clear" w:color="auto" w:fill="auto"/>
            <w:vAlign w:val="bottom"/>
          </w:tcPr>
          <w:p w14:paraId="55C4992B" w14:textId="30C2CBA0"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Surgery</w:t>
            </w:r>
          </w:p>
        </w:tc>
        <w:tc>
          <w:tcPr>
            <w:tcW w:w="900" w:type="dxa"/>
            <w:shd w:val="clear" w:color="auto" w:fill="auto"/>
            <w:vAlign w:val="bottom"/>
          </w:tcPr>
          <w:p w14:paraId="7234F8F5" w14:textId="3C0A8601"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1,855</w:t>
            </w:r>
          </w:p>
        </w:tc>
        <w:tc>
          <w:tcPr>
            <w:tcW w:w="2700" w:type="dxa"/>
            <w:vAlign w:val="bottom"/>
          </w:tcPr>
          <w:p w14:paraId="753FD63F" w14:textId="358FBCA1"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Customer Service</w:t>
            </w:r>
          </w:p>
        </w:tc>
        <w:tc>
          <w:tcPr>
            <w:tcW w:w="985" w:type="dxa"/>
            <w:vAlign w:val="bottom"/>
          </w:tcPr>
          <w:p w14:paraId="2D0B29D8" w14:textId="664445BA"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1,274</w:t>
            </w:r>
          </w:p>
        </w:tc>
      </w:tr>
      <w:tr w:rsidR="00A1316F" w:rsidRPr="00237A48" w14:paraId="2CAAEABB" w14:textId="77777777" w:rsidTr="0035318B">
        <w:trPr>
          <w:trHeight w:val="202"/>
        </w:trPr>
        <w:tc>
          <w:tcPr>
            <w:tcW w:w="2340" w:type="dxa"/>
            <w:vAlign w:val="bottom"/>
          </w:tcPr>
          <w:p w14:paraId="545F1ED8" w14:textId="075D9806"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Life Support</w:t>
            </w:r>
          </w:p>
        </w:tc>
        <w:tc>
          <w:tcPr>
            <w:tcW w:w="900" w:type="dxa"/>
            <w:vAlign w:val="bottom"/>
          </w:tcPr>
          <w:p w14:paraId="602F2773" w14:textId="2C9DD900"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2,837</w:t>
            </w:r>
          </w:p>
        </w:tc>
        <w:tc>
          <w:tcPr>
            <w:tcW w:w="2880" w:type="dxa"/>
            <w:shd w:val="clear" w:color="auto" w:fill="auto"/>
            <w:vAlign w:val="bottom"/>
          </w:tcPr>
          <w:p w14:paraId="0C093E99" w14:textId="7AC395C6"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Post Anesthesia Care Unit (PACU)</w:t>
            </w:r>
          </w:p>
        </w:tc>
        <w:tc>
          <w:tcPr>
            <w:tcW w:w="900" w:type="dxa"/>
            <w:shd w:val="clear" w:color="auto" w:fill="auto"/>
            <w:vAlign w:val="bottom"/>
          </w:tcPr>
          <w:p w14:paraId="59B32290" w14:textId="3C55BCB9"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1,839</w:t>
            </w:r>
          </w:p>
        </w:tc>
        <w:tc>
          <w:tcPr>
            <w:tcW w:w="2700" w:type="dxa"/>
            <w:vAlign w:val="bottom"/>
          </w:tcPr>
          <w:p w14:paraId="4841C3E1" w14:textId="6433D738"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Interaction with Patients / Medical Personnel</w:t>
            </w:r>
          </w:p>
        </w:tc>
        <w:tc>
          <w:tcPr>
            <w:tcW w:w="985" w:type="dxa"/>
            <w:vAlign w:val="bottom"/>
          </w:tcPr>
          <w:p w14:paraId="1E047937" w14:textId="33D479B4"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1,231</w:t>
            </w:r>
          </w:p>
        </w:tc>
      </w:tr>
      <w:tr w:rsidR="00A1316F" w:rsidRPr="00237A48" w14:paraId="08E51AEF" w14:textId="77777777" w:rsidTr="0035318B">
        <w:trPr>
          <w:trHeight w:val="202"/>
        </w:trPr>
        <w:tc>
          <w:tcPr>
            <w:tcW w:w="2340" w:type="dxa"/>
            <w:vAlign w:val="bottom"/>
          </w:tcPr>
          <w:p w14:paraId="536F4F4A" w14:textId="3E9A9F08"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Telemetry</w:t>
            </w:r>
          </w:p>
        </w:tc>
        <w:tc>
          <w:tcPr>
            <w:tcW w:w="900" w:type="dxa"/>
            <w:vAlign w:val="bottom"/>
          </w:tcPr>
          <w:p w14:paraId="7041A452" w14:textId="4CD3BB11"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2,806</w:t>
            </w:r>
          </w:p>
        </w:tc>
        <w:tc>
          <w:tcPr>
            <w:tcW w:w="2880" w:type="dxa"/>
            <w:shd w:val="clear" w:color="auto" w:fill="auto"/>
            <w:vAlign w:val="bottom"/>
          </w:tcPr>
          <w:p w14:paraId="2149C0D9" w14:textId="4035DF59"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Scheduling</w:t>
            </w:r>
          </w:p>
        </w:tc>
        <w:tc>
          <w:tcPr>
            <w:tcW w:w="900" w:type="dxa"/>
            <w:shd w:val="clear" w:color="auto" w:fill="auto"/>
            <w:vAlign w:val="bottom"/>
          </w:tcPr>
          <w:p w14:paraId="2577FD68" w14:textId="6DC62083"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1,775</w:t>
            </w:r>
          </w:p>
        </w:tc>
        <w:tc>
          <w:tcPr>
            <w:tcW w:w="2700" w:type="dxa"/>
            <w:vAlign w:val="bottom"/>
          </w:tcPr>
          <w:p w14:paraId="07413795" w14:textId="794DB99E"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Catheterization Laboratory (CATH LAB)</w:t>
            </w:r>
          </w:p>
        </w:tc>
        <w:tc>
          <w:tcPr>
            <w:tcW w:w="985" w:type="dxa"/>
            <w:vAlign w:val="bottom"/>
          </w:tcPr>
          <w:p w14:paraId="6BFDF677" w14:textId="35D6CA53"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1,183</w:t>
            </w:r>
          </w:p>
        </w:tc>
      </w:tr>
      <w:tr w:rsidR="00A1316F" w:rsidRPr="00237A48" w14:paraId="521D3429" w14:textId="77777777" w:rsidTr="0035318B">
        <w:trPr>
          <w:trHeight w:val="202"/>
        </w:trPr>
        <w:tc>
          <w:tcPr>
            <w:tcW w:w="2340" w:type="dxa"/>
            <w:vAlign w:val="bottom"/>
          </w:tcPr>
          <w:p w14:paraId="1003A37C" w14:textId="71BC47C0"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Critical Care</w:t>
            </w:r>
          </w:p>
        </w:tc>
        <w:tc>
          <w:tcPr>
            <w:tcW w:w="900" w:type="dxa"/>
            <w:vAlign w:val="bottom"/>
          </w:tcPr>
          <w:p w14:paraId="76A38EBB" w14:textId="5F198304"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2,772</w:t>
            </w:r>
          </w:p>
        </w:tc>
        <w:tc>
          <w:tcPr>
            <w:tcW w:w="2880" w:type="dxa"/>
            <w:shd w:val="clear" w:color="auto" w:fill="auto"/>
            <w:vAlign w:val="bottom"/>
          </w:tcPr>
          <w:p w14:paraId="7BA78F18" w14:textId="64DA30DB"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Patient Advocacy</w:t>
            </w:r>
          </w:p>
        </w:tc>
        <w:tc>
          <w:tcPr>
            <w:tcW w:w="900" w:type="dxa"/>
            <w:shd w:val="clear" w:color="auto" w:fill="auto"/>
            <w:vAlign w:val="bottom"/>
          </w:tcPr>
          <w:p w14:paraId="662992F6" w14:textId="219137B9"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1,771</w:t>
            </w:r>
          </w:p>
        </w:tc>
        <w:tc>
          <w:tcPr>
            <w:tcW w:w="2700" w:type="dxa"/>
            <w:vAlign w:val="bottom"/>
          </w:tcPr>
          <w:p w14:paraId="63F7E253" w14:textId="0C1CA999"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Medical Coding</w:t>
            </w:r>
          </w:p>
        </w:tc>
        <w:tc>
          <w:tcPr>
            <w:tcW w:w="985" w:type="dxa"/>
            <w:vAlign w:val="bottom"/>
          </w:tcPr>
          <w:p w14:paraId="37B266C4" w14:textId="42A30515"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1,102</w:t>
            </w:r>
          </w:p>
        </w:tc>
      </w:tr>
      <w:tr w:rsidR="00A1316F" w:rsidRPr="00237A48" w14:paraId="5425DD7A" w14:textId="77777777" w:rsidTr="0035318B">
        <w:trPr>
          <w:trHeight w:val="202"/>
        </w:trPr>
        <w:tc>
          <w:tcPr>
            <w:tcW w:w="2340" w:type="dxa"/>
            <w:vAlign w:val="bottom"/>
          </w:tcPr>
          <w:p w14:paraId="7541B98D" w14:textId="70C40A70"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Patient/Family Education and Instruction</w:t>
            </w:r>
          </w:p>
        </w:tc>
        <w:tc>
          <w:tcPr>
            <w:tcW w:w="900" w:type="dxa"/>
            <w:vAlign w:val="bottom"/>
          </w:tcPr>
          <w:p w14:paraId="75784484" w14:textId="2BD170A9"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2,734</w:t>
            </w:r>
          </w:p>
        </w:tc>
        <w:tc>
          <w:tcPr>
            <w:tcW w:w="2880" w:type="dxa"/>
            <w:shd w:val="clear" w:color="auto" w:fill="auto"/>
            <w:vAlign w:val="bottom"/>
          </w:tcPr>
          <w:p w14:paraId="21E9642E" w14:textId="5B1378D7"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Critical Care Nursing</w:t>
            </w:r>
          </w:p>
        </w:tc>
        <w:tc>
          <w:tcPr>
            <w:tcW w:w="900" w:type="dxa"/>
            <w:shd w:val="clear" w:color="auto" w:fill="auto"/>
            <w:vAlign w:val="bottom"/>
          </w:tcPr>
          <w:p w14:paraId="11B505AA" w14:textId="150FB8A2"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1,700</w:t>
            </w:r>
          </w:p>
        </w:tc>
        <w:tc>
          <w:tcPr>
            <w:tcW w:w="2700" w:type="dxa"/>
            <w:vAlign w:val="bottom"/>
          </w:tcPr>
          <w:p w14:paraId="68A71323" w14:textId="0306E0CE"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Pediatric Intensive Care Unit (PICU)</w:t>
            </w:r>
          </w:p>
        </w:tc>
        <w:tc>
          <w:tcPr>
            <w:tcW w:w="985" w:type="dxa"/>
            <w:vAlign w:val="bottom"/>
          </w:tcPr>
          <w:p w14:paraId="6C961162" w14:textId="39EB0113"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1,098</w:t>
            </w:r>
          </w:p>
        </w:tc>
      </w:tr>
      <w:tr w:rsidR="00A1316F" w:rsidRPr="00237A48" w14:paraId="389774E2" w14:textId="77777777" w:rsidTr="0035318B">
        <w:trPr>
          <w:trHeight w:val="202"/>
        </w:trPr>
        <w:tc>
          <w:tcPr>
            <w:tcW w:w="2340" w:type="dxa"/>
            <w:vAlign w:val="bottom"/>
          </w:tcPr>
          <w:p w14:paraId="721BEC88" w14:textId="1CDBD48B"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Teaching</w:t>
            </w:r>
          </w:p>
        </w:tc>
        <w:tc>
          <w:tcPr>
            <w:tcW w:w="900" w:type="dxa"/>
            <w:vAlign w:val="bottom"/>
          </w:tcPr>
          <w:p w14:paraId="344E0E53" w14:textId="3875A779"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2,495</w:t>
            </w:r>
          </w:p>
        </w:tc>
        <w:tc>
          <w:tcPr>
            <w:tcW w:w="2880" w:type="dxa"/>
            <w:shd w:val="clear" w:color="auto" w:fill="auto"/>
            <w:vAlign w:val="bottom"/>
          </w:tcPr>
          <w:p w14:paraId="318855CD" w14:textId="172AE13E"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Care Planning</w:t>
            </w:r>
          </w:p>
        </w:tc>
        <w:tc>
          <w:tcPr>
            <w:tcW w:w="900" w:type="dxa"/>
            <w:shd w:val="clear" w:color="auto" w:fill="auto"/>
            <w:vAlign w:val="bottom"/>
          </w:tcPr>
          <w:p w14:paraId="56507688" w14:textId="630FB873"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1,529</w:t>
            </w:r>
          </w:p>
        </w:tc>
        <w:tc>
          <w:tcPr>
            <w:tcW w:w="2700" w:type="dxa"/>
            <w:vAlign w:val="bottom"/>
          </w:tcPr>
          <w:p w14:paraId="67E0302C" w14:textId="0794FF43"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Anesthesiology</w:t>
            </w:r>
          </w:p>
        </w:tc>
        <w:tc>
          <w:tcPr>
            <w:tcW w:w="985" w:type="dxa"/>
            <w:vAlign w:val="bottom"/>
          </w:tcPr>
          <w:p w14:paraId="1EA4EFFD" w14:textId="7A117126"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1,095</w:t>
            </w:r>
          </w:p>
        </w:tc>
      </w:tr>
      <w:tr w:rsidR="00A1316F" w:rsidRPr="00237A48" w14:paraId="60C093F8" w14:textId="77777777" w:rsidTr="0035318B">
        <w:trPr>
          <w:trHeight w:val="202"/>
        </w:trPr>
        <w:tc>
          <w:tcPr>
            <w:tcW w:w="2340" w:type="dxa"/>
            <w:vAlign w:val="bottom"/>
          </w:tcPr>
          <w:p w14:paraId="124F67DC" w14:textId="14A691AB"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Pediatrics</w:t>
            </w:r>
          </w:p>
        </w:tc>
        <w:tc>
          <w:tcPr>
            <w:tcW w:w="900" w:type="dxa"/>
            <w:vAlign w:val="bottom"/>
          </w:tcPr>
          <w:p w14:paraId="0B500C5C" w14:textId="552F1640"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2,308</w:t>
            </w:r>
          </w:p>
        </w:tc>
        <w:tc>
          <w:tcPr>
            <w:tcW w:w="2880" w:type="dxa"/>
            <w:shd w:val="clear" w:color="auto" w:fill="auto"/>
            <w:vAlign w:val="bottom"/>
          </w:tcPr>
          <w:p w14:paraId="18F6EA0F" w14:textId="6D240511"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Infection Control</w:t>
            </w:r>
          </w:p>
        </w:tc>
        <w:tc>
          <w:tcPr>
            <w:tcW w:w="900" w:type="dxa"/>
            <w:shd w:val="clear" w:color="auto" w:fill="auto"/>
            <w:vAlign w:val="bottom"/>
          </w:tcPr>
          <w:p w14:paraId="537E039C" w14:textId="19E34F98"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1,523</w:t>
            </w:r>
          </w:p>
        </w:tc>
        <w:tc>
          <w:tcPr>
            <w:tcW w:w="2700" w:type="dxa"/>
            <w:vAlign w:val="bottom"/>
          </w:tcPr>
          <w:p w14:paraId="245D606C" w14:textId="0A2EA768"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Data Collection</w:t>
            </w:r>
          </w:p>
        </w:tc>
        <w:tc>
          <w:tcPr>
            <w:tcW w:w="985" w:type="dxa"/>
            <w:vAlign w:val="bottom"/>
          </w:tcPr>
          <w:p w14:paraId="2D48E687" w14:textId="3AD90A23"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969</w:t>
            </w:r>
          </w:p>
        </w:tc>
      </w:tr>
      <w:tr w:rsidR="00A1316F" w:rsidRPr="00237A48" w14:paraId="2FAC2232" w14:textId="77777777" w:rsidTr="0035318B">
        <w:trPr>
          <w:trHeight w:val="202"/>
        </w:trPr>
        <w:tc>
          <w:tcPr>
            <w:tcW w:w="2340" w:type="dxa"/>
            <w:vAlign w:val="bottom"/>
          </w:tcPr>
          <w:p w14:paraId="2FDBB45D" w14:textId="0A7579E2"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Clinical Experience</w:t>
            </w:r>
          </w:p>
        </w:tc>
        <w:tc>
          <w:tcPr>
            <w:tcW w:w="900" w:type="dxa"/>
            <w:vAlign w:val="bottom"/>
          </w:tcPr>
          <w:p w14:paraId="1AA328E8" w14:textId="57D18467"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2,080</w:t>
            </w:r>
          </w:p>
        </w:tc>
        <w:tc>
          <w:tcPr>
            <w:tcW w:w="2880" w:type="dxa"/>
            <w:shd w:val="clear" w:color="auto" w:fill="auto"/>
            <w:vAlign w:val="bottom"/>
          </w:tcPr>
          <w:p w14:paraId="00650CF3" w14:textId="40713BC8"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Discharge Planning</w:t>
            </w:r>
          </w:p>
        </w:tc>
        <w:tc>
          <w:tcPr>
            <w:tcW w:w="900" w:type="dxa"/>
            <w:shd w:val="clear" w:color="auto" w:fill="auto"/>
            <w:vAlign w:val="bottom"/>
          </w:tcPr>
          <w:p w14:paraId="3FAE7063" w14:textId="530F3F06"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1,475</w:t>
            </w:r>
          </w:p>
        </w:tc>
        <w:tc>
          <w:tcPr>
            <w:tcW w:w="2700" w:type="dxa"/>
            <w:vAlign w:val="bottom"/>
          </w:tcPr>
          <w:p w14:paraId="221A62F4" w14:textId="3366B3E3"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Home Care</w:t>
            </w:r>
          </w:p>
        </w:tc>
        <w:tc>
          <w:tcPr>
            <w:tcW w:w="985" w:type="dxa"/>
            <w:vAlign w:val="bottom"/>
          </w:tcPr>
          <w:p w14:paraId="6952FC76" w14:textId="060FD6C6"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929</w:t>
            </w:r>
          </w:p>
        </w:tc>
      </w:tr>
      <w:tr w:rsidR="00A1316F" w:rsidRPr="00237A48" w14:paraId="1CF5795A" w14:textId="77777777" w:rsidTr="0035318B">
        <w:trPr>
          <w:trHeight w:val="202"/>
        </w:trPr>
        <w:tc>
          <w:tcPr>
            <w:tcW w:w="2340" w:type="dxa"/>
            <w:vAlign w:val="bottom"/>
          </w:tcPr>
          <w:p w14:paraId="4614DF09" w14:textId="1BD15131"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Quality Assurance and Control</w:t>
            </w:r>
          </w:p>
        </w:tc>
        <w:tc>
          <w:tcPr>
            <w:tcW w:w="900" w:type="dxa"/>
            <w:vAlign w:val="bottom"/>
          </w:tcPr>
          <w:p w14:paraId="29BD48FE" w14:textId="48247C3F"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1,948</w:t>
            </w:r>
          </w:p>
        </w:tc>
        <w:tc>
          <w:tcPr>
            <w:tcW w:w="2880" w:type="dxa"/>
            <w:shd w:val="clear" w:color="auto" w:fill="auto"/>
            <w:vAlign w:val="bottom"/>
          </w:tcPr>
          <w:p w14:paraId="5DA60141" w14:textId="0AF19B14"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Quality Management</w:t>
            </w:r>
          </w:p>
        </w:tc>
        <w:tc>
          <w:tcPr>
            <w:tcW w:w="900" w:type="dxa"/>
            <w:shd w:val="clear" w:color="auto" w:fill="auto"/>
            <w:vAlign w:val="bottom"/>
          </w:tcPr>
          <w:p w14:paraId="448AF14E" w14:textId="71D71632"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1,422</w:t>
            </w:r>
          </w:p>
        </w:tc>
        <w:tc>
          <w:tcPr>
            <w:tcW w:w="2700" w:type="dxa"/>
            <w:vAlign w:val="bottom"/>
          </w:tcPr>
          <w:p w14:paraId="21581D3F" w14:textId="28AF0C19" w:rsidR="00A1316F" w:rsidRPr="00237A48" w:rsidRDefault="00A1316F" w:rsidP="00A1316F">
            <w:pPr>
              <w:spacing w:after="0" w:line="240" w:lineRule="auto"/>
              <w:contextualSpacing/>
              <w:rPr>
                <w:rFonts w:asciiTheme="majorHAnsi" w:hAnsiTheme="majorHAnsi"/>
                <w:sz w:val="21"/>
                <w:szCs w:val="21"/>
              </w:rPr>
            </w:pPr>
            <w:r w:rsidRPr="00237A48">
              <w:rPr>
                <w:rFonts w:asciiTheme="majorHAnsi" w:hAnsiTheme="majorHAnsi" w:cs="Calibri"/>
              </w:rPr>
              <w:t>Vital Signs Measurement</w:t>
            </w:r>
          </w:p>
        </w:tc>
        <w:tc>
          <w:tcPr>
            <w:tcW w:w="985" w:type="dxa"/>
            <w:vAlign w:val="bottom"/>
          </w:tcPr>
          <w:p w14:paraId="4C66C08B" w14:textId="5E6FEE53" w:rsidR="00A1316F" w:rsidRPr="00237A48" w:rsidRDefault="00A1316F" w:rsidP="00A1316F">
            <w:pPr>
              <w:spacing w:after="0" w:line="240" w:lineRule="auto"/>
              <w:contextualSpacing/>
              <w:jc w:val="center"/>
              <w:rPr>
                <w:rFonts w:asciiTheme="majorHAnsi" w:hAnsiTheme="majorHAnsi"/>
                <w:sz w:val="21"/>
                <w:szCs w:val="21"/>
              </w:rPr>
            </w:pPr>
            <w:r w:rsidRPr="00237A48">
              <w:rPr>
                <w:rFonts w:asciiTheme="majorHAnsi" w:hAnsiTheme="majorHAnsi" w:cs="Calibri"/>
              </w:rPr>
              <w:t>879</w:t>
            </w:r>
          </w:p>
        </w:tc>
      </w:tr>
    </w:tbl>
    <w:p w14:paraId="786850C3" w14:textId="77777777" w:rsidR="001C1787" w:rsidRPr="00237A48" w:rsidRDefault="001C1787" w:rsidP="001C1787">
      <w:pPr>
        <w:pStyle w:val="NoSpacing"/>
        <w:rPr>
          <w:rFonts w:asciiTheme="majorHAnsi" w:hAnsiTheme="majorHAnsi"/>
          <w:i/>
          <w:sz w:val="20"/>
          <w:szCs w:val="20"/>
        </w:rPr>
      </w:pPr>
      <w:r w:rsidRPr="00237A48">
        <w:rPr>
          <w:rFonts w:asciiTheme="majorHAnsi" w:hAnsiTheme="majorHAnsi"/>
          <w:i/>
          <w:sz w:val="20"/>
          <w:szCs w:val="20"/>
        </w:rPr>
        <w:t>Source: Burning Glass</w:t>
      </w:r>
    </w:p>
    <w:p w14:paraId="54EF4E10" w14:textId="2B7CFC8E" w:rsidR="001C1787" w:rsidRPr="00237A48" w:rsidRDefault="001C1787" w:rsidP="001C1787">
      <w:pPr>
        <w:pStyle w:val="NoSpacing"/>
        <w:spacing w:before="360" w:after="60"/>
        <w:rPr>
          <w:rFonts w:asciiTheme="majorHAnsi" w:hAnsiTheme="majorHAnsi"/>
          <w:b/>
          <w:szCs w:val="18"/>
        </w:rPr>
      </w:pPr>
      <w:r w:rsidRPr="00237A48">
        <w:rPr>
          <w:rFonts w:asciiTheme="majorHAnsi" w:hAnsiTheme="majorHAnsi"/>
          <w:b/>
        </w:rPr>
        <w:t xml:space="preserve">Table 10. Certifications for </w:t>
      </w:r>
      <w:r w:rsidR="004C2734">
        <w:rPr>
          <w:rFonts w:asciiTheme="majorHAnsi" w:hAnsiTheme="majorHAnsi"/>
          <w:b/>
        </w:rPr>
        <w:t>Registered Nurse</w:t>
      </w:r>
      <w:r w:rsidRPr="00237A48">
        <w:rPr>
          <w:rFonts w:asciiTheme="majorHAnsi" w:hAnsiTheme="majorHAnsi"/>
          <w:b/>
        </w:rPr>
        <w:t xml:space="preserve">s in the Bay Region </w:t>
      </w:r>
      <w:r w:rsidRPr="00237A48">
        <w:rPr>
          <w:rFonts w:asciiTheme="majorHAnsi" w:hAnsiTheme="majorHAnsi"/>
          <w:b/>
          <w:szCs w:val="18"/>
        </w:rPr>
        <w:t>(</w:t>
      </w:r>
      <w:r w:rsidR="004C2734">
        <w:rPr>
          <w:rFonts w:asciiTheme="majorHAnsi" w:hAnsiTheme="majorHAnsi"/>
          <w:b/>
        </w:rPr>
        <w:t>March 2018 - Feb 2019</w:t>
      </w:r>
      <w:r w:rsidRPr="00237A48">
        <w:rPr>
          <w:rFonts w:asciiTheme="majorHAnsi" w:hAnsiTheme="majorHAnsi"/>
          <w:b/>
          <w:szCs w:val="18"/>
        </w:rPr>
        <w:t>)</w:t>
      </w:r>
    </w:p>
    <w:p w14:paraId="7B929426" w14:textId="3CADB7AA" w:rsidR="001C1787" w:rsidRPr="00237A48" w:rsidRDefault="001C1787" w:rsidP="001C1787">
      <w:pPr>
        <w:pStyle w:val="NoSpacing"/>
        <w:spacing w:before="60" w:after="60"/>
        <w:rPr>
          <w:rFonts w:asciiTheme="majorHAnsi" w:hAnsiTheme="majorHAnsi"/>
          <w:b/>
          <w:szCs w:val="18"/>
        </w:rPr>
      </w:pPr>
      <w:r w:rsidRPr="00237A48">
        <w:rPr>
          <w:rFonts w:asciiTheme="majorHAnsi" w:hAnsiTheme="majorHAnsi"/>
        </w:rPr>
        <w:t xml:space="preserve">Note: </w:t>
      </w:r>
      <w:r w:rsidR="00A1316F" w:rsidRPr="00237A48">
        <w:rPr>
          <w:rFonts w:asciiTheme="majorHAnsi" w:hAnsiTheme="majorHAnsi"/>
        </w:rPr>
        <w:t>21</w:t>
      </w:r>
      <w:r w:rsidRPr="00237A48">
        <w:rPr>
          <w:rFonts w:asciiTheme="majorHAnsi" w:hAnsiTheme="maj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237A48" w14:paraId="67148AE2" w14:textId="77777777" w:rsidTr="00F31515">
        <w:trPr>
          <w:trHeight w:val="197"/>
        </w:trPr>
        <w:tc>
          <w:tcPr>
            <w:tcW w:w="4855" w:type="dxa"/>
            <w:shd w:val="clear" w:color="auto" w:fill="E5F193" w:themeFill="accent2" w:themeFillTint="66"/>
            <w:vAlign w:val="center"/>
          </w:tcPr>
          <w:p w14:paraId="414A7BED" w14:textId="77777777" w:rsidR="001C1787" w:rsidRPr="00237A48" w:rsidRDefault="001C1787" w:rsidP="006A3B6E">
            <w:pPr>
              <w:spacing w:line="240" w:lineRule="auto"/>
              <w:contextualSpacing/>
              <w:rPr>
                <w:rFonts w:asciiTheme="majorHAnsi" w:hAnsiTheme="majorHAnsi"/>
                <w:sz w:val="21"/>
                <w:szCs w:val="21"/>
              </w:rPr>
            </w:pPr>
            <w:r w:rsidRPr="00237A48">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237A48" w:rsidRDefault="001C1787" w:rsidP="006A3B6E">
            <w:pPr>
              <w:spacing w:line="240" w:lineRule="auto"/>
              <w:contextualSpacing/>
              <w:jc w:val="center"/>
              <w:rPr>
                <w:rFonts w:asciiTheme="majorHAnsi" w:hAnsiTheme="majorHAnsi"/>
                <w:sz w:val="21"/>
                <w:szCs w:val="21"/>
              </w:rPr>
            </w:pPr>
            <w:r w:rsidRPr="00237A48">
              <w:rPr>
                <w:rFonts w:asciiTheme="majorHAnsi" w:hAnsiTheme="majorHAnsi"/>
                <w:sz w:val="21"/>
                <w:szCs w:val="21"/>
              </w:rPr>
              <w:t>Postings</w:t>
            </w:r>
          </w:p>
        </w:tc>
        <w:tc>
          <w:tcPr>
            <w:tcW w:w="4055" w:type="dxa"/>
            <w:shd w:val="clear" w:color="auto" w:fill="E5F193" w:themeFill="accent2" w:themeFillTint="66"/>
            <w:vAlign w:val="center"/>
          </w:tcPr>
          <w:p w14:paraId="2FA91B8D" w14:textId="77777777" w:rsidR="001C1787" w:rsidRPr="00237A48" w:rsidRDefault="001C1787" w:rsidP="006A3B6E">
            <w:pPr>
              <w:spacing w:line="240" w:lineRule="auto"/>
              <w:contextualSpacing/>
              <w:rPr>
                <w:rFonts w:asciiTheme="majorHAnsi" w:hAnsiTheme="majorHAnsi"/>
                <w:sz w:val="21"/>
                <w:szCs w:val="21"/>
              </w:rPr>
            </w:pPr>
            <w:r w:rsidRPr="00237A48">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237A48" w:rsidRDefault="001C1787" w:rsidP="006A3B6E">
            <w:pPr>
              <w:spacing w:line="240" w:lineRule="auto"/>
              <w:contextualSpacing/>
              <w:jc w:val="center"/>
              <w:rPr>
                <w:rFonts w:asciiTheme="majorHAnsi" w:hAnsiTheme="majorHAnsi"/>
                <w:sz w:val="21"/>
                <w:szCs w:val="21"/>
              </w:rPr>
            </w:pPr>
            <w:r w:rsidRPr="00237A48">
              <w:rPr>
                <w:rFonts w:asciiTheme="majorHAnsi" w:hAnsiTheme="majorHAnsi"/>
                <w:sz w:val="21"/>
                <w:szCs w:val="21"/>
              </w:rPr>
              <w:t>Postings</w:t>
            </w:r>
          </w:p>
        </w:tc>
      </w:tr>
      <w:tr w:rsidR="00A1316F" w:rsidRPr="00237A48" w14:paraId="0CB1E8AE" w14:textId="77777777" w:rsidTr="0035318B">
        <w:trPr>
          <w:trHeight w:val="202"/>
        </w:trPr>
        <w:tc>
          <w:tcPr>
            <w:tcW w:w="4855" w:type="dxa"/>
            <w:vAlign w:val="bottom"/>
          </w:tcPr>
          <w:p w14:paraId="1A210135" w14:textId="15AB9C7B"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Registered Nurse</w:t>
            </w:r>
          </w:p>
        </w:tc>
        <w:tc>
          <w:tcPr>
            <w:tcW w:w="895" w:type="dxa"/>
            <w:vAlign w:val="bottom"/>
          </w:tcPr>
          <w:p w14:paraId="7F380074" w14:textId="739EC5C4"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26,358</w:t>
            </w:r>
          </w:p>
        </w:tc>
        <w:tc>
          <w:tcPr>
            <w:tcW w:w="4055" w:type="dxa"/>
            <w:vAlign w:val="bottom"/>
          </w:tcPr>
          <w:p w14:paraId="227656CE" w14:textId="17C6C522"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Certified Dialysis Nurse</w:t>
            </w:r>
          </w:p>
        </w:tc>
        <w:tc>
          <w:tcPr>
            <w:tcW w:w="900" w:type="dxa"/>
            <w:vAlign w:val="bottom"/>
          </w:tcPr>
          <w:p w14:paraId="30ECEFA2" w14:textId="3F855E2D"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179</w:t>
            </w:r>
          </w:p>
        </w:tc>
      </w:tr>
      <w:tr w:rsidR="00A1316F" w:rsidRPr="00237A48" w14:paraId="385B71E5" w14:textId="77777777" w:rsidTr="0035318B">
        <w:trPr>
          <w:trHeight w:val="202"/>
        </w:trPr>
        <w:tc>
          <w:tcPr>
            <w:tcW w:w="4855" w:type="dxa"/>
            <w:vAlign w:val="bottom"/>
          </w:tcPr>
          <w:p w14:paraId="0521D6AF" w14:textId="2D15DB0D"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Advanced Cardiac Life Support (ACLS) Certification</w:t>
            </w:r>
          </w:p>
        </w:tc>
        <w:tc>
          <w:tcPr>
            <w:tcW w:w="895" w:type="dxa"/>
            <w:vAlign w:val="bottom"/>
          </w:tcPr>
          <w:p w14:paraId="7E359BE9" w14:textId="3A815C76"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8,964</w:t>
            </w:r>
          </w:p>
        </w:tc>
        <w:tc>
          <w:tcPr>
            <w:tcW w:w="4055" w:type="dxa"/>
            <w:vAlign w:val="bottom"/>
          </w:tcPr>
          <w:p w14:paraId="69AB3D84" w14:textId="7A7AC05B"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Clinical Nurse Specialist (CNS) License</w:t>
            </w:r>
          </w:p>
        </w:tc>
        <w:tc>
          <w:tcPr>
            <w:tcW w:w="900" w:type="dxa"/>
            <w:vAlign w:val="bottom"/>
          </w:tcPr>
          <w:p w14:paraId="6963E52A" w14:textId="5232655C"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173</w:t>
            </w:r>
          </w:p>
        </w:tc>
      </w:tr>
      <w:tr w:rsidR="00A1316F" w:rsidRPr="00237A48" w14:paraId="3C328B69" w14:textId="77777777" w:rsidTr="0035318B">
        <w:trPr>
          <w:trHeight w:val="202"/>
        </w:trPr>
        <w:tc>
          <w:tcPr>
            <w:tcW w:w="4855" w:type="dxa"/>
            <w:vAlign w:val="bottom"/>
          </w:tcPr>
          <w:p w14:paraId="6755FC70" w14:textId="0FC4F370"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Basic Life Saving (BLS)</w:t>
            </w:r>
          </w:p>
        </w:tc>
        <w:tc>
          <w:tcPr>
            <w:tcW w:w="895" w:type="dxa"/>
            <w:vAlign w:val="bottom"/>
          </w:tcPr>
          <w:p w14:paraId="68C239FD" w14:textId="11BBB7A1"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7,282</w:t>
            </w:r>
          </w:p>
        </w:tc>
        <w:tc>
          <w:tcPr>
            <w:tcW w:w="4055" w:type="dxa"/>
            <w:vAlign w:val="bottom"/>
          </w:tcPr>
          <w:p w14:paraId="7E378EED" w14:textId="72674F76"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Certified Emergency Nurse</w:t>
            </w:r>
          </w:p>
        </w:tc>
        <w:tc>
          <w:tcPr>
            <w:tcW w:w="900" w:type="dxa"/>
            <w:vAlign w:val="bottom"/>
          </w:tcPr>
          <w:p w14:paraId="34730924" w14:textId="0060684B"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166</w:t>
            </w:r>
          </w:p>
        </w:tc>
      </w:tr>
      <w:tr w:rsidR="00A1316F" w:rsidRPr="00237A48" w14:paraId="49D23A3E" w14:textId="77777777" w:rsidTr="0035318B">
        <w:trPr>
          <w:trHeight w:val="202"/>
        </w:trPr>
        <w:tc>
          <w:tcPr>
            <w:tcW w:w="4855" w:type="dxa"/>
            <w:vAlign w:val="bottom"/>
          </w:tcPr>
          <w:p w14:paraId="6D4B5CD8" w14:textId="07DE7790"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First Aid CPR AED</w:t>
            </w:r>
          </w:p>
        </w:tc>
        <w:tc>
          <w:tcPr>
            <w:tcW w:w="895" w:type="dxa"/>
            <w:vAlign w:val="bottom"/>
          </w:tcPr>
          <w:p w14:paraId="7F35B2D7" w14:textId="795117AF"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2,611</w:t>
            </w:r>
          </w:p>
        </w:tc>
        <w:tc>
          <w:tcPr>
            <w:tcW w:w="4055" w:type="dxa"/>
            <w:vAlign w:val="bottom"/>
          </w:tcPr>
          <w:p w14:paraId="4A1AE35B" w14:textId="0D8DB3A1"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Public Health Nurse</w:t>
            </w:r>
          </w:p>
        </w:tc>
        <w:tc>
          <w:tcPr>
            <w:tcW w:w="900" w:type="dxa"/>
            <w:vAlign w:val="bottom"/>
          </w:tcPr>
          <w:p w14:paraId="049100A4" w14:textId="1030EBAE"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142</w:t>
            </w:r>
          </w:p>
        </w:tc>
      </w:tr>
      <w:tr w:rsidR="00A1316F" w:rsidRPr="00237A48" w14:paraId="1643C138" w14:textId="77777777" w:rsidTr="0035318B">
        <w:trPr>
          <w:trHeight w:val="202"/>
        </w:trPr>
        <w:tc>
          <w:tcPr>
            <w:tcW w:w="4855" w:type="dxa"/>
            <w:vAlign w:val="bottom"/>
          </w:tcPr>
          <w:p w14:paraId="1E6B53F7" w14:textId="37069C32"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Basic Cardiac Life Support Certification</w:t>
            </w:r>
          </w:p>
        </w:tc>
        <w:tc>
          <w:tcPr>
            <w:tcW w:w="895" w:type="dxa"/>
            <w:vAlign w:val="bottom"/>
          </w:tcPr>
          <w:p w14:paraId="1680FE34" w14:textId="13A2FB50"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2,553</w:t>
            </w:r>
          </w:p>
        </w:tc>
        <w:tc>
          <w:tcPr>
            <w:tcW w:w="4055" w:type="dxa"/>
            <w:vAlign w:val="bottom"/>
          </w:tcPr>
          <w:p w14:paraId="6DA4D1B3" w14:textId="3FCE18EE"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Nursing Specialty Certification</w:t>
            </w:r>
          </w:p>
        </w:tc>
        <w:tc>
          <w:tcPr>
            <w:tcW w:w="900" w:type="dxa"/>
            <w:vAlign w:val="bottom"/>
          </w:tcPr>
          <w:p w14:paraId="670DC4CC" w14:textId="609F40A0"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125</w:t>
            </w:r>
          </w:p>
        </w:tc>
      </w:tr>
      <w:tr w:rsidR="00A1316F" w:rsidRPr="00237A48" w14:paraId="45AD175C" w14:textId="77777777" w:rsidTr="0035318B">
        <w:trPr>
          <w:trHeight w:val="202"/>
        </w:trPr>
        <w:tc>
          <w:tcPr>
            <w:tcW w:w="4855" w:type="dxa"/>
            <w:vAlign w:val="bottom"/>
          </w:tcPr>
          <w:p w14:paraId="18B84CF7" w14:textId="6E8FFB09"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Driver's License</w:t>
            </w:r>
          </w:p>
        </w:tc>
        <w:tc>
          <w:tcPr>
            <w:tcW w:w="895" w:type="dxa"/>
            <w:vAlign w:val="bottom"/>
          </w:tcPr>
          <w:p w14:paraId="716D54A1" w14:textId="249E7358"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2,098</w:t>
            </w:r>
          </w:p>
        </w:tc>
        <w:tc>
          <w:tcPr>
            <w:tcW w:w="4055" w:type="dxa"/>
            <w:vAlign w:val="bottom"/>
          </w:tcPr>
          <w:p w14:paraId="0A548779" w14:textId="587F2832"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Home Health Aide</w:t>
            </w:r>
          </w:p>
        </w:tc>
        <w:tc>
          <w:tcPr>
            <w:tcW w:w="900" w:type="dxa"/>
            <w:vAlign w:val="bottom"/>
          </w:tcPr>
          <w:p w14:paraId="67DDDE7C" w14:textId="2135D97D"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116</w:t>
            </w:r>
          </w:p>
        </w:tc>
      </w:tr>
      <w:tr w:rsidR="00A1316F" w:rsidRPr="00237A48" w14:paraId="325EAB35" w14:textId="77777777" w:rsidTr="0035318B">
        <w:trPr>
          <w:trHeight w:val="202"/>
        </w:trPr>
        <w:tc>
          <w:tcPr>
            <w:tcW w:w="4855" w:type="dxa"/>
            <w:vAlign w:val="bottom"/>
          </w:tcPr>
          <w:p w14:paraId="24679F12" w14:textId="6DBBC02C"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American Heart Association Certification</w:t>
            </w:r>
          </w:p>
        </w:tc>
        <w:tc>
          <w:tcPr>
            <w:tcW w:w="895" w:type="dxa"/>
            <w:vAlign w:val="bottom"/>
          </w:tcPr>
          <w:p w14:paraId="364E4783" w14:textId="56C84395"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1,541</w:t>
            </w:r>
          </w:p>
        </w:tc>
        <w:tc>
          <w:tcPr>
            <w:tcW w:w="4055" w:type="dxa"/>
            <w:vAlign w:val="bottom"/>
          </w:tcPr>
          <w:p w14:paraId="741A3B7D" w14:textId="29E5434A"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Acute Care Nurse Practitioner</w:t>
            </w:r>
          </w:p>
        </w:tc>
        <w:tc>
          <w:tcPr>
            <w:tcW w:w="900" w:type="dxa"/>
            <w:vAlign w:val="bottom"/>
          </w:tcPr>
          <w:p w14:paraId="2D690E84" w14:textId="5B532E2C"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110</w:t>
            </w:r>
          </w:p>
        </w:tc>
      </w:tr>
      <w:tr w:rsidR="00A1316F" w:rsidRPr="00237A48" w14:paraId="63015EED" w14:textId="77777777" w:rsidTr="0035318B">
        <w:trPr>
          <w:trHeight w:val="202"/>
        </w:trPr>
        <w:tc>
          <w:tcPr>
            <w:tcW w:w="4855" w:type="dxa"/>
            <w:vAlign w:val="bottom"/>
          </w:tcPr>
          <w:p w14:paraId="62EB06C7" w14:textId="5BD57EAC"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Critical Care Registered Nurse (CCRN)</w:t>
            </w:r>
          </w:p>
        </w:tc>
        <w:tc>
          <w:tcPr>
            <w:tcW w:w="895" w:type="dxa"/>
            <w:vAlign w:val="bottom"/>
          </w:tcPr>
          <w:p w14:paraId="6D6FFDDF" w14:textId="28697AA1"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1,537</w:t>
            </w:r>
          </w:p>
        </w:tc>
        <w:tc>
          <w:tcPr>
            <w:tcW w:w="4055" w:type="dxa"/>
            <w:vAlign w:val="bottom"/>
          </w:tcPr>
          <w:p w14:paraId="7C6B3E55" w14:textId="211F21FB"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Certified Post Anesthesia Nurse</w:t>
            </w:r>
          </w:p>
        </w:tc>
        <w:tc>
          <w:tcPr>
            <w:tcW w:w="900" w:type="dxa"/>
            <w:vAlign w:val="bottom"/>
          </w:tcPr>
          <w:p w14:paraId="3943397E" w14:textId="42676569"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104</w:t>
            </w:r>
          </w:p>
        </w:tc>
      </w:tr>
      <w:tr w:rsidR="00A1316F" w:rsidRPr="00237A48" w14:paraId="138E0924" w14:textId="77777777" w:rsidTr="0035318B">
        <w:trPr>
          <w:trHeight w:val="202"/>
        </w:trPr>
        <w:tc>
          <w:tcPr>
            <w:tcW w:w="4855" w:type="dxa"/>
            <w:vAlign w:val="bottom"/>
          </w:tcPr>
          <w:p w14:paraId="3DD4D46F" w14:textId="71924CC6"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Ca License</w:t>
            </w:r>
          </w:p>
        </w:tc>
        <w:tc>
          <w:tcPr>
            <w:tcW w:w="895" w:type="dxa"/>
            <w:vAlign w:val="bottom"/>
          </w:tcPr>
          <w:p w14:paraId="28E67321" w14:textId="1498436A"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969</w:t>
            </w:r>
          </w:p>
        </w:tc>
        <w:tc>
          <w:tcPr>
            <w:tcW w:w="4055" w:type="dxa"/>
            <w:vAlign w:val="bottom"/>
          </w:tcPr>
          <w:p w14:paraId="2BDB736F" w14:textId="13AA5513"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Certified Nurse Operating Room (CNOR)</w:t>
            </w:r>
          </w:p>
        </w:tc>
        <w:tc>
          <w:tcPr>
            <w:tcW w:w="900" w:type="dxa"/>
            <w:vAlign w:val="bottom"/>
          </w:tcPr>
          <w:p w14:paraId="1CE836E1" w14:textId="088E6AE9"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99</w:t>
            </w:r>
          </w:p>
        </w:tc>
      </w:tr>
      <w:tr w:rsidR="00A1316F" w:rsidRPr="00237A48" w14:paraId="42B66EB8" w14:textId="77777777" w:rsidTr="0035318B">
        <w:trPr>
          <w:trHeight w:val="202"/>
        </w:trPr>
        <w:tc>
          <w:tcPr>
            <w:tcW w:w="4855" w:type="dxa"/>
            <w:vAlign w:val="bottom"/>
          </w:tcPr>
          <w:p w14:paraId="449BA866" w14:textId="305EFA2C"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Licensed Vocational Nurse (LVN)</w:t>
            </w:r>
          </w:p>
        </w:tc>
        <w:tc>
          <w:tcPr>
            <w:tcW w:w="895" w:type="dxa"/>
            <w:vAlign w:val="bottom"/>
          </w:tcPr>
          <w:p w14:paraId="229826B3" w14:textId="46B03A75"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932</w:t>
            </w:r>
          </w:p>
        </w:tc>
        <w:tc>
          <w:tcPr>
            <w:tcW w:w="4055" w:type="dxa"/>
            <w:vAlign w:val="bottom"/>
          </w:tcPr>
          <w:p w14:paraId="42116C1B" w14:textId="5AA8182D"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Certified Oncology Nurse</w:t>
            </w:r>
          </w:p>
        </w:tc>
        <w:tc>
          <w:tcPr>
            <w:tcW w:w="900" w:type="dxa"/>
            <w:vAlign w:val="bottom"/>
          </w:tcPr>
          <w:p w14:paraId="316D21CC" w14:textId="7DB464A3"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96</w:t>
            </w:r>
          </w:p>
        </w:tc>
      </w:tr>
      <w:tr w:rsidR="00A1316F" w:rsidRPr="00237A48" w14:paraId="2276DC3F" w14:textId="77777777" w:rsidTr="0035318B">
        <w:trPr>
          <w:trHeight w:val="202"/>
        </w:trPr>
        <w:tc>
          <w:tcPr>
            <w:tcW w:w="4855" w:type="dxa"/>
            <w:vAlign w:val="bottom"/>
          </w:tcPr>
          <w:p w14:paraId="40C6858C" w14:textId="71BF777D"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Neonatal Resuscitation Program (NRP)</w:t>
            </w:r>
          </w:p>
        </w:tc>
        <w:tc>
          <w:tcPr>
            <w:tcW w:w="895" w:type="dxa"/>
            <w:vAlign w:val="bottom"/>
          </w:tcPr>
          <w:p w14:paraId="1AFE2447" w14:textId="5957E035"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931</w:t>
            </w:r>
          </w:p>
        </w:tc>
        <w:tc>
          <w:tcPr>
            <w:tcW w:w="4055" w:type="dxa"/>
            <w:vAlign w:val="bottom"/>
          </w:tcPr>
          <w:p w14:paraId="22C27829" w14:textId="0C85CFCF" w:rsidR="00A1316F" w:rsidRPr="00237A48" w:rsidRDefault="00A1316F" w:rsidP="00A1316F">
            <w:pPr>
              <w:spacing w:line="240" w:lineRule="auto"/>
              <w:contextualSpacing/>
              <w:rPr>
                <w:rFonts w:asciiTheme="majorHAnsi" w:hAnsiTheme="majorHAnsi"/>
                <w:sz w:val="21"/>
                <w:szCs w:val="21"/>
              </w:rPr>
            </w:pPr>
            <w:proofErr w:type="spellStart"/>
            <w:r w:rsidRPr="00237A48">
              <w:rPr>
                <w:rFonts w:asciiTheme="majorHAnsi" w:hAnsiTheme="majorHAnsi" w:cs="Calibri"/>
              </w:rPr>
              <w:t>Ceu's</w:t>
            </w:r>
            <w:proofErr w:type="spellEnd"/>
            <w:r w:rsidRPr="00237A48">
              <w:rPr>
                <w:rFonts w:asciiTheme="majorHAnsi" w:hAnsiTheme="majorHAnsi" w:cs="Calibri"/>
              </w:rPr>
              <w:t xml:space="preserve"> Certificate</w:t>
            </w:r>
          </w:p>
        </w:tc>
        <w:tc>
          <w:tcPr>
            <w:tcW w:w="900" w:type="dxa"/>
            <w:vAlign w:val="bottom"/>
          </w:tcPr>
          <w:p w14:paraId="1988717F" w14:textId="0481DECB"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90</w:t>
            </w:r>
          </w:p>
        </w:tc>
      </w:tr>
      <w:tr w:rsidR="00A1316F" w:rsidRPr="00237A48" w14:paraId="11B1392A" w14:textId="77777777" w:rsidTr="0035318B">
        <w:trPr>
          <w:trHeight w:val="202"/>
        </w:trPr>
        <w:tc>
          <w:tcPr>
            <w:tcW w:w="4855" w:type="dxa"/>
            <w:vAlign w:val="bottom"/>
          </w:tcPr>
          <w:p w14:paraId="34D8B624" w14:textId="1B413D61"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Pediatric Advanced Life Support (PALS) Certification</w:t>
            </w:r>
          </w:p>
        </w:tc>
        <w:tc>
          <w:tcPr>
            <w:tcW w:w="895" w:type="dxa"/>
            <w:vAlign w:val="bottom"/>
          </w:tcPr>
          <w:p w14:paraId="78D047C9" w14:textId="30DC69D6"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810</w:t>
            </w:r>
          </w:p>
        </w:tc>
        <w:tc>
          <w:tcPr>
            <w:tcW w:w="4055" w:type="dxa"/>
            <w:vAlign w:val="bottom"/>
          </w:tcPr>
          <w:p w14:paraId="695EE503" w14:textId="054CB3C4"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Medical Surgical Nurse</w:t>
            </w:r>
          </w:p>
        </w:tc>
        <w:tc>
          <w:tcPr>
            <w:tcW w:w="900" w:type="dxa"/>
            <w:vAlign w:val="bottom"/>
          </w:tcPr>
          <w:p w14:paraId="78849767" w14:textId="6A992B82"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88</w:t>
            </w:r>
          </w:p>
        </w:tc>
      </w:tr>
      <w:tr w:rsidR="00A1316F" w:rsidRPr="00237A48" w14:paraId="2B440B77" w14:textId="77777777" w:rsidTr="0035318B">
        <w:trPr>
          <w:trHeight w:val="202"/>
        </w:trPr>
        <w:tc>
          <w:tcPr>
            <w:tcW w:w="4855" w:type="dxa"/>
            <w:vAlign w:val="bottom"/>
          </w:tcPr>
          <w:p w14:paraId="308B97BF" w14:textId="12D5080B"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Certified Case Manager (CCM)</w:t>
            </w:r>
          </w:p>
        </w:tc>
        <w:tc>
          <w:tcPr>
            <w:tcW w:w="895" w:type="dxa"/>
            <w:vAlign w:val="bottom"/>
          </w:tcPr>
          <w:p w14:paraId="76493A99" w14:textId="11A2448C"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544</w:t>
            </w:r>
          </w:p>
        </w:tc>
        <w:tc>
          <w:tcPr>
            <w:tcW w:w="4055" w:type="dxa"/>
            <w:vAlign w:val="bottom"/>
          </w:tcPr>
          <w:p w14:paraId="7259F2F8" w14:textId="11271B1B"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Home Care Certificate</w:t>
            </w:r>
          </w:p>
        </w:tc>
        <w:tc>
          <w:tcPr>
            <w:tcW w:w="900" w:type="dxa"/>
            <w:vAlign w:val="bottom"/>
          </w:tcPr>
          <w:p w14:paraId="7FCB09CD" w14:textId="24479E79"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86</w:t>
            </w:r>
          </w:p>
        </w:tc>
      </w:tr>
      <w:tr w:rsidR="00A1316F" w:rsidRPr="00237A48" w14:paraId="45BE173C" w14:textId="77777777" w:rsidTr="0035318B">
        <w:trPr>
          <w:trHeight w:val="202"/>
        </w:trPr>
        <w:tc>
          <w:tcPr>
            <w:tcW w:w="4855" w:type="dxa"/>
            <w:vAlign w:val="bottom"/>
          </w:tcPr>
          <w:p w14:paraId="6D0F87F1" w14:textId="192C6B54"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Nurse Practitioner</w:t>
            </w:r>
          </w:p>
        </w:tc>
        <w:tc>
          <w:tcPr>
            <w:tcW w:w="895" w:type="dxa"/>
            <w:vAlign w:val="bottom"/>
          </w:tcPr>
          <w:p w14:paraId="07DF2802" w14:textId="581E3F65"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359</w:t>
            </w:r>
          </w:p>
        </w:tc>
        <w:tc>
          <w:tcPr>
            <w:tcW w:w="4055" w:type="dxa"/>
            <w:vAlign w:val="bottom"/>
          </w:tcPr>
          <w:p w14:paraId="170E8728" w14:textId="6A973C41"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Certified Rehab Nurse</w:t>
            </w:r>
          </w:p>
        </w:tc>
        <w:tc>
          <w:tcPr>
            <w:tcW w:w="900" w:type="dxa"/>
            <w:vAlign w:val="bottom"/>
          </w:tcPr>
          <w:p w14:paraId="2363C660" w14:textId="46EF8193"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85</w:t>
            </w:r>
          </w:p>
        </w:tc>
      </w:tr>
      <w:tr w:rsidR="00A1316F" w:rsidRPr="00237A48" w14:paraId="5837436D" w14:textId="77777777" w:rsidTr="0035318B">
        <w:trPr>
          <w:trHeight w:val="202"/>
        </w:trPr>
        <w:tc>
          <w:tcPr>
            <w:tcW w:w="4855" w:type="dxa"/>
            <w:vAlign w:val="bottom"/>
          </w:tcPr>
          <w:p w14:paraId="0D4DF0C0" w14:textId="1B72E348"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Security Clearance</w:t>
            </w:r>
          </w:p>
        </w:tc>
        <w:tc>
          <w:tcPr>
            <w:tcW w:w="895" w:type="dxa"/>
            <w:vAlign w:val="bottom"/>
          </w:tcPr>
          <w:p w14:paraId="0219BBF6" w14:textId="2185EF9D"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297</w:t>
            </w:r>
          </w:p>
        </w:tc>
        <w:tc>
          <w:tcPr>
            <w:tcW w:w="4055" w:type="dxa"/>
            <w:vAlign w:val="bottom"/>
          </w:tcPr>
          <w:p w14:paraId="304C8769" w14:textId="6D4AB6D2"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Certified Outpatient Coding (COC)</w:t>
            </w:r>
          </w:p>
        </w:tc>
        <w:tc>
          <w:tcPr>
            <w:tcW w:w="900" w:type="dxa"/>
            <w:vAlign w:val="bottom"/>
          </w:tcPr>
          <w:p w14:paraId="02F3A616" w14:textId="66548EFF"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81</w:t>
            </w:r>
          </w:p>
        </w:tc>
      </w:tr>
      <w:tr w:rsidR="00A1316F" w:rsidRPr="00237A48" w14:paraId="2707EDA3" w14:textId="77777777" w:rsidTr="0035318B">
        <w:trPr>
          <w:trHeight w:val="202"/>
        </w:trPr>
        <w:tc>
          <w:tcPr>
            <w:tcW w:w="4855" w:type="dxa"/>
            <w:vAlign w:val="bottom"/>
          </w:tcPr>
          <w:p w14:paraId="735D92CE" w14:textId="2A462531"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Social Work License</w:t>
            </w:r>
          </w:p>
        </w:tc>
        <w:tc>
          <w:tcPr>
            <w:tcW w:w="895" w:type="dxa"/>
            <w:vAlign w:val="bottom"/>
          </w:tcPr>
          <w:p w14:paraId="67D5ED15" w14:textId="600D8365"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232</w:t>
            </w:r>
          </w:p>
        </w:tc>
        <w:tc>
          <w:tcPr>
            <w:tcW w:w="4055" w:type="dxa"/>
            <w:vAlign w:val="bottom"/>
          </w:tcPr>
          <w:p w14:paraId="14F52F66" w14:textId="54FEBE74"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Licensed Clinical Social Worker (LCSW)</w:t>
            </w:r>
          </w:p>
        </w:tc>
        <w:tc>
          <w:tcPr>
            <w:tcW w:w="900" w:type="dxa"/>
            <w:vAlign w:val="bottom"/>
          </w:tcPr>
          <w:p w14:paraId="1D281DB2" w14:textId="4BDD3E9C"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78</w:t>
            </w:r>
          </w:p>
        </w:tc>
      </w:tr>
      <w:tr w:rsidR="00A1316F" w:rsidRPr="00237A48" w14:paraId="358D37EF" w14:textId="77777777" w:rsidTr="0035318B">
        <w:trPr>
          <w:trHeight w:val="202"/>
        </w:trPr>
        <w:tc>
          <w:tcPr>
            <w:tcW w:w="4855" w:type="dxa"/>
            <w:vAlign w:val="bottom"/>
          </w:tcPr>
          <w:p w14:paraId="4F9B539C" w14:textId="0176952F"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Certified Nephrology Nurse</w:t>
            </w:r>
          </w:p>
        </w:tc>
        <w:tc>
          <w:tcPr>
            <w:tcW w:w="895" w:type="dxa"/>
            <w:vAlign w:val="bottom"/>
          </w:tcPr>
          <w:p w14:paraId="14E3663C" w14:textId="3D45D73C"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213</w:t>
            </w:r>
          </w:p>
        </w:tc>
        <w:tc>
          <w:tcPr>
            <w:tcW w:w="4055" w:type="dxa"/>
            <w:vAlign w:val="bottom"/>
          </w:tcPr>
          <w:p w14:paraId="72D5C81D" w14:textId="01B7B1AE"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Registered Behavior Technician</w:t>
            </w:r>
          </w:p>
        </w:tc>
        <w:tc>
          <w:tcPr>
            <w:tcW w:w="900" w:type="dxa"/>
            <w:vAlign w:val="bottom"/>
          </w:tcPr>
          <w:p w14:paraId="0E6AE2D8" w14:textId="7F280CDD"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70</w:t>
            </w:r>
          </w:p>
        </w:tc>
      </w:tr>
      <w:tr w:rsidR="00A1316F" w:rsidRPr="00237A48" w14:paraId="29C26087" w14:textId="77777777" w:rsidTr="0035318B">
        <w:trPr>
          <w:trHeight w:val="202"/>
        </w:trPr>
        <w:tc>
          <w:tcPr>
            <w:tcW w:w="4855" w:type="dxa"/>
            <w:vAlign w:val="bottom"/>
          </w:tcPr>
          <w:p w14:paraId="39704B3E" w14:textId="3B5EE440"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Licensed Practical Nurse (LPN)</w:t>
            </w:r>
          </w:p>
        </w:tc>
        <w:tc>
          <w:tcPr>
            <w:tcW w:w="895" w:type="dxa"/>
            <w:vAlign w:val="bottom"/>
          </w:tcPr>
          <w:p w14:paraId="2403561A" w14:textId="42674D2E"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193</w:t>
            </w:r>
          </w:p>
        </w:tc>
        <w:tc>
          <w:tcPr>
            <w:tcW w:w="4055" w:type="dxa"/>
            <w:vAlign w:val="bottom"/>
          </w:tcPr>
          <w:p w14:paraId="2F0AEF59" w14:textId="3E828461" w:rsidR="00A1316F" w:rsidRPr="00237A48" w:rsidRDefault="00A1316F" w:rsidP="00A1316F">
            <w:pPr>
              <w:spacing w:line="240" w:lineRule="auto"/>
              <w:contextualSpacing/>
              <w:rPr>
                <w:rFonts w:asciiTheme="majorHAnsi" w:hAnsiTheme="majorHAnsi"/>
                <w:sz w:val="21"/>
                <w:szCs w:val="21"/>
              </w:rPr>
            </w:pPr>
            <w:r w:rsidRPr="00237A48">
              <w:rPr>
                <w:rFonts w:asciiTheme="majorHAnsi" w:hAnsiTheme="majorHAnsi" w:cs="Calibri"/>
              </w:rPr>
              <w:t>Certified Occupational Health Nurse</w:t>
            </w:r>
          </w:p>
        </w:tc>
        <w:tc>
          <w:tcPr>
            <w:tcW w:w="900" w:type="dxa"/>
            <w:vAlign w:val="bottom"/>
          </w:tcPr>
          <w:p w14:paraId="518D033F" w14:textId="301D6504" w:rsidR="00A1316F" w:rsidRPr="00237A48" w:rsidRDefault="00A1316F" w:rsidP="00A1316F">
            <w:pPr>
              <w:spacing w:line="240" w:lineRule="auto"/>
              <w:contextualSpacing/>
              <w:jc w:val="center"/>
              <w:rPr>
                <w:rFonts w:asciiTheme="majorHAnsi" w:hAnsiTheme="majorHAnsi"/>
                <w:sz w:val="21"/>
                <w:szCs w:val="21"/>
              </w:rPr>
            </w:pPr>
            <w:r w:rsidRPr="00237A48">
              <w:rPr>
                <w:rFonts w:asciiTheme="majorHAnsi" w:hAnsiTheme="majorHAnsi" w:cs="Calibri"/>
              </w:rPr>
              <w:t>69</w:t>
            </w:r>
          </w:p>
        </w:tc>
      </w:tr>
    </w:tbl>
    <w:p w14:paraId="72413DD0" w14:textId="77777777" w:rsidR="001C1787" w:rsidRPr="00237A48" w:rsidRDefault="001C1787" w:rsidP="001C1787">
      <w:pPr>
        <w:pStyle w:val="NoSpacing"/>
        <w:rPr>
          <w:rFonts w:asciiTheme="majorHAnsi" w:hAnsiTheme="majorHAnsi"/>
          <w:i/>
          <w:sz w:val="20"/>
          <w:szCs w:val="20"/>
        </w:rPr>
      </w:pPr>
      <w:r w:rsidRPr="00237A48">
        <w:rPr>
          <w:rFonts w:asciiTheme="majorHAnsi" w:hAnsiTheme="majorHAnsi"/>
          <w:i/>
          <w:sz w:val="20"/>
          <w:szCs w:val="20"/>
        </w:rPr>
        <w:t>Source: Burning Glass</w:t>
      </w:r>
    </w:p>
    <w:p w14:paraId="4BED5909" w14:textId="4D3E5C5F" w:rsidR="001C1787" w:rsidRPr="00237A48" w:rsidRDefault="001C1787" w:rsidP="001C1787">
      <w:pPr>
        <w:pStyle w:val="NoSpacing"/>
        <w:spacing w:before="360" w:after="60" w:line="240" w:lineRule="atLeast"/>
        <w:rPr>
          <w:rFonts w:asciiTheme="majorHAnsi" w:hAnsiTheme="majorHAnsi"/>
          <w:b/>
        </w:rPr>
      </w:pPr>
      <w:r w:rsidRPr="00237A48">
        <w:rPr>
          <w:rFonts w:asciiTheme="majorHAnsi" w:hAnsiTheme="majorHAnsi"/>
          <w:b/>
        </w:rPr>
        <w:t xml:space="preserve">Table 11. Education Requirements for </w:t>
      </w:r>
      <w:r w:rsidR="004C2734">
        <w:rPr>
          <w:rFonts w:asciiTheme="majorHAnsi" w:hAnsiTheme="majorHAnsi"/>
          <w:b/>
        </w:rPr>
        <w:t>Registered Nurse</w:t>
      </w:r>
      <w:r w:rsidRPr="00237A48">
        <w:rPr>
          <w:rFonts w:asciiTheme="majorHAnsi" w:hAnsiTheme="majorHAnsi"/>
          <w:b/>
        </w:rPr>
        <w:t xml:space="preserve">s in Bay Region </w:t>
      </w:r>
    </w:p>
    <w:p w14:paraId="6B7D8D80" w14:textId="22D52466" w:rsidR="001C1787" w:rsidRPr="00237A48" w:rsidRDefault="001C1787" w:rsidP="001C1787">
      <w:pPr>
        <w:pStyle w:val="NoSpacing"/>
        <w:spacing w:before="60" w:after="60"/>
        <w:rPr>
          <w:rFonts w:asciiTheme="majorHAnsi" w:hAnsiTheme="majorHAnsi"/>
          <w:b/>
          <w:szCs w:val="18"/>
        </w:rPr>
      </w:pPr>
      <w:r w:rsidRPr="00237A48">
        <w:rPr>
          <w:rFonts w:asciiTheme="majorHAnsi" w:hAnsiTheme="majorHAnsi"/>
        </w:rPr>
        <w:t xml:space="preserve">Note: </w:t>
      </w:r>
      <w:r w:rsidR="00A1316F" w:rsidRPr="00237A48">
        <w:rPr>
          <w:rFonts w:asciiTheme="majorHAnsi" w:hAnsiTheme="majorHAnsi"/>
        </w:rPr>
        <w:t>26</w:t>
      </w:r>
      <w:r w:rsidRPr="00237A48">
        <w:rPr>
          <w:rFonts w:asciiTheme="majorHAnsi" w:hAnsiTheme="maj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237A48"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237A48" w:rsidRDefault="001C1787" w:rsidP="006A3B6E">
            <w:pPr>
              <w:spacing w:after="0" w:line="240" w:lineRule="auto"/>
              <w:rPr>
                <w:rFonts w:asciiTheme="majorHAnsi" w:eastAsia="Times New Roman" w:hAnsiTheme="majorHAnsi"/>
                <w:sz w:val="21"/>
                <w:szCs w:val="21"/>
              </w:rPr>
            </w:pPr>
            <w:r w:rsidRPr="00237A48">
              <w:rPr>
                <w:rFonts w:asciiTheme="majorHAnsi" w:eastAsia="Times New Roman" w:hAnsiTheme="majorHAnsi"/>
                <w:sz w:val="21"/>
                <w:szCs w:val="21"/>
              </w:rPr>
              <w:lastRenderedPageBreak/>
              <w:t>Education (minimum advertised)</w:t>
            </w:r>
          </w:p>
        </w:tc>
        <w:tc>
          <w:tcPr>
            <w:tcW w:w="2520" w:type="dxa"/>
            <w:shd w:val="clear" w:color="auto" w:fill="E5F193" w:themeFill="accent2" w:themeFillTint="66"/>
            <w:noWrap/>
            <w:vAlign w:val="center"/>
            <w:hideMark/>
          </w:tcPr>
          <w:p w14:paraId="0592DF24" w14:textId="77777777" w:rsidR="001C1787" w:rsidRPr="00237A48" w:rsidRDefault="001C1787" w:rsidP="006A3B6E">
            <w:pPr>
              <w:spacing w:after="0" w:line="240" w:lineRule="auto"/>
              <w:jc w:val="center"/>
              <w:rPr>
                <w:rFonts w:asciiTheme="majorHAnsi" w:eastAsia="Times New Roman" w:hAnsiTheme="majorHAnsi"/>
                <w:sz w:val="21"/>
                <w:szCs w:val="21"/>
              </w:rPr>
            </w:pPr>
            <w:r w:rsidRPr="00237A48">
              <w:rPr>
                <w:rFonts w:asciiTheme="majorHAnsi" w:eastAsia="Times New Roman" w:hAnsiTheme="majorHAnsi"/>
                <w:sz w:val="21"/>
                <w:szCs w:val="21"/>
              </w:rPr>
              <w:t>Latest 12 Mos. Postings</w:t>
            </w:r>
          </w:p>
        </w:tc>
      </w:tr>
      <w:tr w:rsidR="001C1787" w:rsidRPr="00237A48" w14:paraId="5B52ACB5" w14:textId="77777777" w:rsidTr="00CB4538">
        <w:trPr>
          <w:trHeight w:val="202"/>
        </w:trPr>
        <w:tc>
          <w:tcPr>
            <w:tcW w:w="3237" w:type="dxa"/>
            <w:shd w:val="clear" w:color="auto" w:fill="auto"/>
            <w:noWrap/>
            <w:vAlign w:val="center"/>
          </w:tcPr>
          <w:p w14:paraId="4EDD17E8" w14:textId="77777777" w:rsidR="001C1787" w:rsidRPr="00237A48" w:rsidRDefault="001C1787" w:rsidP="006A3B6E">
            <w:pPr>
              <w:spacing w:after="0" w:line="240" w:lineRule="auto"/>
              <w:rPr>
                <w:rFonts w:asciiTheme="majorHAnsi" w:eastAsia="Times New Roman" w:hAnsiTheme="majorHAnsi"/>
                <w:sz w:val="21"/>
                <w:szCs w:val="21"/>
              </w:rPr>
            </w:pPr>
            <w:r w:rsidRPr="00237A48">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098A514A" w:rsidR="001C1787" w:rsidRPr="00237A48" w:rsidRDefault="00A1316F" w:rsidP="006A3B6E">
            <w:pPr>
              <w:spacing w:after="0" w:line="240" w:lineRule="auto"/>
              <w:jc w:val="center"/>
              <w:rPr>
                <w:rFonts w:asciiTheme="majorHAnsi" w:eastAsia="Times New Roman" w:hAnsiTheme="majorHAnsi"/>
                <w:sz w:val="21"/>
                <w:szCs w:val="21"/>
              </w:rPr>
            </w:pPr>
            <w:r w:rsidRPr="00237A48">
              <w:rPr>
                <w:rFonts w:asciiTheme="majorHAnsi" w:eastAsia="Times New Roman" w:hAnsiTheme="majorHAnsi"/>
                <w:sz w:val="21"/>
                <w:szCs w:val="21"/>
              </w:rPr>
              <w:t>1,490 (5</w:t>
            </w:r>
            <w:r w:rsidR="001C1787" w:rsidRPr="00237A48">
              <w:rPr>
                <w:rFonts w:asciiTheme="majorHAnsi" w:eastAsia="Times New Roman" w:hAnsiTheme="majorHAnsi"/>
                <w:sz w:val="21"/>
                <w:szCs w:val="21"/>
              </w:rPr>
              <w:t>%)</w:t>
            </w:r>
          </w:p>
        </w:tc>
      </w:tr>
      <w:tr w:rsidR="001C1787" w:rsidRPr="00237A48" w14:paraId="10001DCC" w14:textId="77777777" w:rsidTr="00CB4538">
        <w:trPr>
          <w:trHeight w:val="202"/>
        </w:trPr>
        <w:tc>
          <w:tcPr>
            <w:tcW w:w="3237" w:type="dxa"/>
            <w:shd w:val="clear" w:color="auto" w:fill="auto"/>
            <w:noWrap/>
            <w:vAlign w:val="center"/>
          </w:tcPr>
          <w:p w14:paraId="0DB88DE0" w14:textId="77777777" w:rsidR="001C1787" w:rsidRPr="00237A48" w:rsidRDefault="001C1787" w:rsidP="006A3B6E">
            <w:pPr>
              <w:spacing w:after="0" w:line="240" w:lineRule="auto"/>
              <w:rPr>
                <w:rFonts w:asciiTheme="majorHAnsi" w:eastAsia="Times New Roman" w:hAnsiTheme="majorHAnsi"/>
                <w:sz w:val="21"/>
                <w:szCs w:val="21"/>
              </w:rPr>
            </w:pPr>
            <w:r w:rsidRPr="00237A48">
              <w:rPr>
                <w:rFonts w:asciiTheme="majorHAnsi" w:eastAsia="Times New Roman" w:hAnsiTheme="majorHAnsi"/>
                <w:sz w:val="21"/>
                <w:szCs w:val="21"/>
              </w:rPr>
              <w:t>Associate Degree</w:t>
            </w:r>
          </w:p>
        </w:tc>
        <w:tc>
          <w:tcPr>
            <w:tcW w:w="2520" w:type="dxa"/>
            <w:shd w:val="clear" w:color="auto" w:fill="auto"/>
            <w:noWrap/>
            <w:vAlign w:val="center"/>
          </w:tcPr>
          <w:p w14:paraId="7C276FFC" w14:textId="4A7C456A" w:rsidR="001C1787" w:rsidRPr="00237A48" w:rsidRDefault="00A1316F" w:rsidP="006A3B6E">
            <w:pPr>
              <w:spacing w:after="0" w:line="240" w:lineRule="auto"/>
              <w:jc w:val="center"/>
              <w:rPr>
                <w:rFonts w:asciiTheme="majorHAnsi" w:eastAsia="Times New Roman" w:hAnsiTheme="majorHAnsi"/>
                <w:sz w:val="21"/>
                <w:szCs w:val="21"/>
              </w:rPr>
            </w:pPr>
            <w:r w:rsidRPr="00237A48">
              <w:rPr>
                <w:rFonts w:asciiTheme="majorHAnsi" w:eastAsia="Times New Roman" w:hAnsiTheme="majorHAnsi"/>
                <w:sz w:val="21"/>
                <w:szCs w:val="21"/>
              </w:rPr>
              <w:t>15,734 (57</w:t>
            </w:r>
            <w:r w:rsidR="001C1787" w:rsidRPr="00237A48">
              <w:rPr>
                <w:rFonts w:asciiTheme="majorHAnsi" w:eastAsia="Times New Roman" w:hAnsiTheme="majorHAnsi"/>
                <w:sz w:val="21"/>
                <w:szCs w:val="21"/>
              </w:rPr>
              <w:t>%)</w:t>
            </w:r>
          </w:p>
        </w:tc>
      </w:tr>
      <w:tr w:rsidR="001C1787" w:rsidRPr="00237A48" w14:paraId="1C7F8A4E" w14:textId="77777777" w:rsidTr="00CB4538">
        <w:trPr>
          <w:trHeight w:val="202"/>
        </w:trPr>
        <w:tc>
          <w:tcPr>
            <w:tcW w:w="3237" w:type="dxa"/>
            <w:shd w:val="clear" w:color="auto" w:fill="auto"/>
            <w:noWrap/>
            <w:vAlign w:val="center"/>
          </w:tcPr>
          <w:p w14:paraId="6F83C956" w14:textId="77777777" w:rsidR="001C1787" w:rsidRPr="00237A48" w:rsidRDefault="001C1787" w:rsidP="006A3B6E">
            <w:pPr>
              <w:spacing w:after="0" w:line="240" w:lineRule="auto"/>
              <w:rPr>
                <w:rFonts w:asciiTheme="majorHAnsi" w:eastAsia="Times New Roman" w:hAnsiTheme="majorHAnsi"/>
                <w:sz w:val="21"/>
                <w:szCs w:val="21"/>
              </w:rPr>
            </w:pPr>
            <w:r w:rsidRPr="00237A48">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77F70D33" w:rsidR="001C1787" w:rsidRPr="00237A48" w:rsidRDefault="00A1316F" w:rsidP="006A3B6E">
            <w:pPr>
              <w:spacing w:after="0" w:line="240" w:lineRule="auto"/>
              <w:jc w:val="center"/>
              <w:rPr>
                <w:rFonts w:asciiTheme="majorHAnsi" w:eastAsia="Times New Roman" w:hAnsiTheme="majorHAnsi"/>
                <w:sz w:val="21"/>
                <w:szCs w:val="21"/>
              </w:rPr>
            </w:pPr>
            <w:r w:rsidRPr="00237A48">
              <w:rPr>
                <w:rFonts w:asciiTheme="majorHAnsi" w:eastAsia="Times New Roman" w:hAnsiTheme="majorHAnsi"/>
                <w:sz w:val="21"/>
                <w:szCs w:val="21"/>
              </w:rPr>
              <w:t>10,518 (38</w:t>
            </w:r>
            <w:r w:rsidR="001C1787" w:rsidRPr="00237A48">
              <w:rPr>
                <w:rFonts w:asciiTheme="majorHAnsi" w:eastAsia="Times New Roman" w:hAnsiTheme="majorHAnsi"/>
                <w:sz w:val="21"/>
                <w:szCs w:val="21"/>
              </w:rPr>
              <w:t>%)</w:t>
            </w:r>
          </w:p>
        </w:tc>
      </w:tr>
    </w:tbl>
    <w:p w14:paraId="63E98656" w14:textId="77777777" w:rsidR="001C1787" w:rsidRPr="00237A48" w:rsidRDefault="001C1787" w:rsidP="001C1787">
      <w:pPr>
        <w:ind w:left="144"/>
        <w:rPr>
          <w:rFonts w:asciiTheme="majorHAnsi" w:hAnsiTheme="majorHAnsi"/>
          <w:i/>
          <w:sz w:val="20"/>
          <w:szCs w:val="20"/>
        </w:rPr>
      </w:pPr>
      <w:r w:rsidRPr="00237A48">
        <w:rPr>
          <w:rFonts w:asciiTheme="majorHAnsi" w:hAnsiTheme="majorHAnsi"/>
          <w:i/>
          <w:sz w:val="20"/>
          <w:szCs w:val="20"/>
        </w:rPr>
        <w:t>Source: Burning Glass</w:t>
      </w:r>
    </w:p>
    <w:p w14:paraId="10D36D55" w14:textId="77777777" w:rsidR="001C1787" w:rsidRPr="00237A48" w:rsidRDefault="001C1787" w:rsidP="001C1787">
      <w:pPr>
        <w:pStyle w:val="Heading1"/>
      </w:pPr>
      <w:r w:rsidRPr="00237A48">
        <w:t>Methodology</w:t>
      </w:r>
    </w:p>
    <w:p w14:paraId="1A16126C" w14:textId="77777777" w:rsidR="001C1787" w:rsidRPr="00237A48" w:rsidRDefault="001C1787" w:rsidP="001C1787">
      <w:pPr>
        <w:spacing w:line="240" w:lineRule="auto"/>
        <w:rPr>
          <w:rFonts w:asciiTheme="majorHAnsi" w:hAnsiTheme="majorHAnsi"/>
        </w:rPr>
      </w:pPr>
      <w:r w:rsidRPr="00237A48">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237A48" w:rsidRDefault="001C1787" w:rsidP="001C1787">
      <w:pPr>
        <w:pStyle w:val="Heading1"/>
      </w:pPr>
      <w:r w:rsidRPr="00237A48">
        <w:t>Sources</w:t>
      </w:r>
    </w:p>
    <w:p w14:paraId="77372117" w14:textId="77777777" w:rsidR="001C1787" w:rsidRPr="00237A48" w:rsidRDefault="001C1787" w:rsidP="001C1787">
      <w:pPr>
        <w:spacing w:after="0" w:line="240" w:lineRule="auto"/>
        <w:rPr>
          <w:rFonts w:asciiTheme="majorHAnsi" w:hAnsiTheme="majorHAnsi"/>
        </w:rPr>
      </w:pPr>
      <w:r w:rsidRPr="00237A48">
        <w:rPr>
          <w:rFonts w:asciiTheme="majorHAnsi" w:hAnsiTheme="majorHAnsi"/>
        </w:rPr>
        <w:t>O*Net Online</w:t>
      </w:r>
    </w:p>
    <w:p w14:paraId="18FD6AEA" w14:textId="77777777" w:rsidR="001C1787" w:rsidRPr="00237A48" w:rsidRDefault="001C1787" w:rsidP="001C1787">
      <w:pPr>
        <w:spacing w:after="0" w:line="240" w:lineRule="auto"/>
        <w:rPr>
          <w:rFonts w:asciiTheme="majorHAnsi" w:hAnsiTheme="majorHAnsi"/>
        </w:rPr>
      </w:pPr>
      <w:r w:rsidRPr="00237A48">
        <w:rPr>
          <w:rFonts w:asciiTheme="majorHAnsi" w:hAnsiTheme="majorHAnsi"/>
        </w:rPr>
        <w:t xml:space="preserve">Labor Insight/Jobs (Burning Glass) </w:t>
      </w:r>
    </w:p>
    <w:p w14:paraId="4CFB5AB7" w14:textId="77777777" w:rsidR="001C1787" w:rsidRPr="00237A48" w:rsidRDefault="001C1787" w:rsidP="001C1787">
      <w:pPr>
        <w:spacing w:after="0" w:line="240" w:lineRule="auto"/>
        <w:rPr>
          <w:rFonts w:asciiTheme="majorHAnsi" w:hAnsiTheme="majorHAnsi"/>
        </w:rPr>
      </w:pPr>
      <w:r w:rsidRPr="00237A48">
        <w:rPr>
          <w:rFonts w:asciiTheme="majorHAnsi" w:hAnsiTheme="majorHAnsi"/>
        </w:rPr>
        <w:t xml:space="preserve">Economic Modeling Specialists International (EMSI)  </w:t>
      </w:r>
    </w:p>
    <w:p w14:paraId="61D3F1CD" w14:textId="77777777" w:rsidR="001C1787" w:rsidRPr="00237A48" w:rsidRDefault="001C1787" w:rsidP="001C1787">
      <w:pPr>
        <w:spacing w:after="0" w:line="240" w:lineRule="auto"/>
        <w:rPr>
          <w:rFonts w:asciiTheme="majorHAnsi" w:hAnsiTheme="majorHAnsi"/>
        </w:rPr>
      </w:pPr>
      <w:r w:rsidRPr="00237A48">
        <w:rPr>
          <w:rFonts w:asciiTheme="majorHAnsi" w:hAnsiTheme="majorHAnsi"/>
        </w:rPr>
        <w:t xml:space="preserve">CTE </w:t>
      </w:r>
      <w:proofErr w:type="spellStart"/>
      <w:r w:rsidRPr="00237A48">
        <w:rPr>
          <w:rFonts w:asciiTheme="majorHAnsi" w:hAnsiTheme="majorHAnsi"/>
        </w:rPr>
        <w:t>LaunchBoard</w:t>
      </w:r>
      <w:proofErr w:type="spellEnd"/>
      <w:r w:rsidRPr="00237A48">
        <w:rPr>
          <w:rFonts w:asciiTheme="majorHAnsi" w:hAnsiTheme="majorHAnsi"/>
        </w:rPr>
        <w:t xml:space="preserve"> </w:t>
      </w:r>
      <w:hyperlink r:id="rId9" w:history="1">
        <w:r w:rsidRPr="00237A48">
          <w:rPr>
            <w:rFonts w:asciiTheme="majorHAnsi" w:hAnsiTheme="majorHAnsi"/>
          </w:rPr>
          <w:t>www.calpassplus.org/Launchboard/</w:t>
        </w:r>
      </w:hyperlink>
      <w:r w:rsidRPr="00237A48">
        <w:rPr>
          <w:rFonts w:asciiTheme="majorHAnsi" w:hAnsiTheme="majorHAnsi"/>
        </w:rPr>
        <w:t xml:space="preserve"> </w:t>
      </w:r>
    </w:p>
    <w:p w14:paraId="1AF01EB7" w14:textId="77777777" w:rsidR="001C1787" w:rsidRPr="00237A48" w:rsidRDefault="001C1787" w:rsidP="001C1787">
      <w:pPr>
        <w:spacing w:after="0" w:line="240" w:lineRule="auto"/>
        <w:rPr>
          <w:rFonts w:asciiTheme="majorHAnsi" w:hAnsiTheme="majorHAnsi"/>
        </w:rPr>
      </w:pPr>
      <w:r w:rsidRPr="00237A48">
        <w:rPr>
          <w:rFonts w:asciiTheme="majorHAnsi" w:hAnsiTheme="majorHAnsi"/>
        </w:rPr>
        <w:t>Statewide CTE Outcomes Survey</w:t>
      </w:r>
    </w:p>
    <w:p w14:paraId="08D712C6" w14:textId="77777777" w:rsidR="001C1787" w:rsidRPr="00237A48" w:rsidRDefault="001C1787" w:rsidP="001C1787">
      <w:pPr>
        <w:spacing w:after="0" w:line="240" w:lineRule="auto"/>
        <w:rPr>
          <w:rFonts w:asciiTheme="majorHAnsi" w:hAnsiTheme="majorHAnsi"/>
        </w:rPr>
      </w:pPr>
      <w:r w:rsidRPr="00237A48">
        <w:rPr>
          <w:rFonts w:asciiTheme="majorHAnsi" w:hAnsiTheme="majorHAnsi"/>
        </w:rPr>
        <w:t>Employment Development Department Unemployment Insurance Dataset</w:t>
      </w:r>
    </w:p>
    <w:p w14:paraId="3DF7E390" w14:textId="77777777" w:rsidR="001C1787" w:rsidRPr="00237A48" w:rsidRDefault="001C1787" w:rsidP="001C1787">
      <w:pPr>
        <w:spacing w:after="0" w:line="240" w:lineRule="auto"/>
        <w:rPr>
          <w:rFonts w:asciiTheme="majorHAnsi" w:hAnsiTheme="majorHAnsi"/>
        </w:rPr>
      </w:pPr>
      <w:r w:rsidRPr="00237A48">
        <w:rPr>
          <w:rFonts w:asciiTheme="majorHAnsi" w:hAnsiTheme="majorHAnsi"/>
        </w:rPr>
        <w:t>Living Insight Center for Community Economic Development</w:t>
      </w:r>
    </w:p>
    <w:p w14:paraId="69E1D68A" w14:textId="77777777" w:rsidR="001C1787" w:rsidRPr="00237A48" w:rsidRDefault="001C1787" w:rsidP="001C1787">
      <w:pPr>
        <w:spacing w:after="0" w:line="240" w:lineRule="auto"/>
        <w:rPr>
          <w:rFonts w:asciiTheme="majorHAnsi" w:hAnsiTheme="majorHAnsi"/>
        </w:rPr>
      </w:pPr>
      <w:r w:rsidRPr="00237A48">
        <w:rPr>
          <w:rFonts w:asciiTheme="majorHAnsi" w:hAnsiTheme="majorHAnsi"/>
        </w:rPr>
        <w:t>Chancellor’s Office MIS system</w:t>
      </w:r>
    </w:p>
    <w:p w14:paraId="17F05410" w14:textId="77777777" w:rsidR="001C1787" w:rsidRPr="00237A48" w:rsidRDefault="001C1787" w:rsidP="001C1787">
      <w:pPr>
        <w:pStyle w:val="Heading1"/>
      </w:pPr>
      <w:r w:rsidRPr="00237A48">
        <w:t>Contacts</w:t>
      </w:r>
    </w:p>
    <w:p w14:paraId="79D59AD0" w14:textId="77777777" w:rsidR="001C1787" w:rsidRPr="00237A48" w:rsidRDefault="001C1787" w:rsidP="001C1787">
      <w:pPr>
        <w:spacing w:after="60" w:line="240" w:lineRule="auto"/>
        <w:rPr>
          <w:rFonts w:asciiTheme="majorHAnsi" w:hAnsiTheme="majorHAnsi"/>
        </w:rPr>
      </w:pPr>
      <w:r w:rsidRPr="00237A48">
        <w:rPr>
          <w:rFonts w:asciiTheme="majorHAnsi" w:hAnsiTheme="majorHAnsi"/>
        </w:rPr>
        <w:t>For more information, please contact:</w:t>
      </w:r>
    </w:p>
    <w:p w14:paraId="12A115D3" w14:textId="24671C7E" w:rsidR="001C1787" w:rsidRPr="00237A48" w:rsidRDefault="00E07E8C" w:rsidP="001C1787">
      <w:pPr>
        <w:pStyle w:val="ListParagraph"/>
        <w:numPr>
          <w:ilvl w:val="0"/>
          <w:numId w:val="1"/>
        </w:numPr>
        <w:spacing w:after="120" w:line="240" w:lineRule="auto"/>
        <w:ind w:left="547"/>
        <w:rPr>
          <w:rFonts w:asciiTheme="majorHAnsi" w:hAnsiTheme="majorHAnsi"/>
        </w:rPr>
      </w:pPr>
      <w:r w:rsidRPr="00237A48">
        <w:rPr>
          <w:rFonts w:asciiTheme="majorHAnsi" w:hAnsiTheme="majorHAnsi"/>
        </w:rPr>
        <w:t>Doreen O’Donovan</w:t>
      </w:r>
      <w:r w:rsidR="001C1787" w:rsidRPr="00237A48">
        <w:rPr>
          <w:rFonts w:asciiTheme="majorHAnsi" w:hAnsiTheme="majorHAnsi"/>
        </w:rPr>
        <w:t>, Data Research Analyst, for Bay Area Community College Consortium (BACCC) and Centers of Excellence (</w:t>
      </w:r>
      <w:proofErr w:type="spellStart"/>
      <w:r w:rsidR="001C1787" w:rsidRPr="00237A48">
        <w:rPr>
          <w:rFonts w:asciiTheme="majorHAnsi" w:hAnsiTheme="majorHAnsi"/>
        </w:rPr>
        <w:t>CoE</w:t>
      </w:r>
      <w:proofErr w:type="spellEnd"/>
      <w:r w:rsidR="001C1787" w:rsidRPr="00237A48">
        <w:rPr>
          <w:rFonts w:asciiTheme="majorHAnsi" w:hAnsiTheme="majorHAnsi"/>
        </w:rPr>
        <w:t xml:space="preserve">), </w:t>
      </w:r>
      <w:hyperlink r:id="rId10" w:history="1">
        <w:r w:rsidRPr="00237A48">
          <w:rPr>
            <w:rStyle w:val="Hyperlink"/>
            <w:rFonts w:asciiTheme="majorHAnsi" w:hAnsiTheme="majorHAnsi"/>
            <w:color w:val="0070C0"/>
          </w:rPr>
          <w:t>doreen@baccc.net</w:t>
        </w:r>
      </w:hyperlink>
      <w:r w:rsidRPr="00237A48">
        <w:rPr>
          <w:rFonts w:asciiTheme="majorHAnsi" w:hAnsiTheme="majorHAnsi"/>
        </w:rPr>
        <w:t xml:space="preserve"> or (831) 479-6481</w:t>
      </w:r>
    </w:p>
    <w:p w14:paraId="421E2051" w14:textId="1F2A0AB1" w:rsidR="007D6D53" w:rsidRPr="00237A48" w:rsidRDefault="001C1787" w:rsidP="005D3BE9">
      <w:pPr>
        <w:pStyle w:val="ListParagraph"/>
        <w:numPr>
          <w:ilvl w:val="0"/>
          <w:numId w:val="1"/>
        </w:numPr>
        <w:spacing w:before="120" w:after="120" w:line="240" w:lineRule="auto"/>
        <w:rPr>
          <w:rFonts w:asciiTheme="majorHAnsi" w:hAnsiTheme="majorHAnsi"/>
        </w:rPr>
      </w:pPr>
      <w:r w:rsidRPr="00237A48">
        <w:rPr>
          <w:rFonts w:asciiTheme="majorHAnsi" w:hAnsiTheme="majorHAnsi"/>
        </w:rPr>
        <w:t xml:space="preserve">John </w:t>
      </w:r>
      <w:proofErr w:type="spellStart"/>
      <w:r w:rsidRPr="00237A48">
        <w:rPr>
          <w:rFonts w:asciiTheme="majorHAnsi" w:hAnsiTheme="majorHAnsi"/>
        </w:rPr>
        <w:t>Carrese</w:t>
      </w:r>
      <w:proofErr w:type="spellEnd"/>
      <w:r w:rsidRPr="00237A48">
        <w:rPr>
          <w:rFonts w:asciiTheme="majorHAnsi" w:hAnsiTheme="majorHAnsi"/>
        </w:rPr>
        <w:t xml:space="preserve">, Director, San Francisco Bay Center of Excellence for Labor Market Research, </w:t>
      </w:r>
      <w:hyperlink r:id="rId11" w:history="1">
        <w:r w:rsidRPr="00237A48">
          <w:rPr>
            <w:rStyle w:val="Hyperlink"/>
            <w:rFonts w:asciiTheme="majorHAnsi" w:hAnsiTheme="majorHAnsi"/>
            <w:color w:val="0070C0"/>
          </w:rPr>
          <w:t>jcarrese@ccsf.edu</w:t>
        </w:r>
      </w:hyperlink>
      <w:r w:rsidRPr="00237A48">
        <w:rPr>
          <w:rFonts w:asciiTheme="majorHAnsi" w:hAnsiTheme="majorHAnsi"/>
          <w:color w:val="0070C0"/>
        </w:rPr>
        <w:t xml:space="preserve"> </w:t>
      </w:r>
      <w:r w:rsidRPr="00237A48">
        <w:rPr>
          <w:rFonts w:asciiTheme="majorHAnsi" w:hAnsiTheme="majorHAnsi"/>
          <w:color w:val="auto"/>
        </w:rPr>
        <w:t xml:space="preserve">or </w:t>
      </w:r>
      <w:r w:rsidR="005D3BE9" w:rsidRPr="00237A48">
        <w:rPr>
          <w:rFonts w:asciiTheme="majorHAnsi" w:hAnsiTheme="majorHAnsi"/>
          <w:color w:val="auto"/>
        </w:rPr>
        <w:t>(415) 267-6544</w:t>
      </w:r>
    </w:p>
    <w:sectPr w:rsidR="007D6D53" w:rsidRPr="00237A48"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ED5FB" w14:textId="77777777" w:rsidR="00CD6376" w:rsidRDefault="00CD6376" w:rsidP="00156651">
      <w:pPr>
        <w:spacing w:after="0" w:line="240" w:lineRule="auto"/>
      </w:pPr>
      <w:r>
        <w:separator/>
      </w:r>
    </w:p>
  </w:endnote>
  <w:endnote w:type="continuationSeparator" w:id="0">
    <w:p w14:paraId="510DAA59" w14:textId="77777777" w:rsidR="00CD6376" w:rsidRDefault="00CD637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FF87" w14:textId="77777777" w:rsidR="0035318B" w:rsidRDefault="0035318B" w:rsidP="005E116D">
    <w:pPr>
      <w:pStyle w:val="Footer"/>
      <w:tabs>
        <w:tab w:val="clear" w:pos="4680"/>
        <w:tab w:val="clear" w:pos="9360"/>
        <w:tab w:val="center" w:pos="6660"/>
        <w:tab w:val="right" w:pos="10440"/>
      </w:tabs>
      <w:rPr>
        <w:bCs/>
      </w:rPr>
    </w:pPr>
  </w:p>
  <w:p w14:paraId="64ADBD98" w14:textId="1DCD3538" w:rsidR="0035318B" w:rsidRPr="00073F42" w:rsidRDefault="0035318B" w:rsidP="006458F1">
    <w:pPr>
      <w:pStyle w:val="Footer"/>
      <w:tabs>
        <w:tab w:val="clear" w:pos="4680"/>
        <w:tab w:val="clear" w:pos="9360"/>
        <w:tab w:val="center" w:pos="6660"/>
        <w:tab w:val="right" w:pos="10440"/>
      </w:tabs>
      <w:rPr>
        <w:bCs/>
      </w:rPr>
    </w:pPr>
    <w:r>
      <w:rPr>
        <w:bCs/>
      </w:rPr>
      <w:t>Registered Nursing</w:t>
    </w:r>
    <w:r w:rsidRPr="004F3477">
      <w:rPr>
        <w:bCs/>
      </w:rPr>
      <w:t xml:space="preserve"> </w:t>
    </w:r>
    <w:r>
      <w:rPr>
        <w:bCs/>
      </w:rPr>
      <w:t>Occupations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C2734">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C2734">
      <w:rPr>
        <w:b/>
        <w:bCs/>
        <w:noProof/>
      </w:rPr>
      <w:t>6</w:t>
    </w:r>
    <w:r w:rsidRPr="00E84420">
      <w:rPr>
        <w:b/>
        <w:bCs/>
      </w:rPr>
      <w:fldChar w:fldCharType="end"/>
    </w:r>
  </w:p>
  <w:p w14:paraId="784F6EC5" w14:textId="77777777" w:rsidR="0035318B" w:rsidRDefault="003531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7DBEE" w14:textId="77777777" w:rsidR="00CD6376" w:rsidRDefault="00CD6376" w:rsidP="00156651">
      <w:pPr>
        <w:spacing w:after="0" w:line="240" w:lineRule="auto"/>
      </w:pPr>
      <w:r>
        <w:separator/>
      </w:r>
    </w:p>
  </w:footnote>
  <w:footnote w:type="continuationSeparator" w:id="0">
    <w:p w14:paraId="6A3D62D4" w14:textId="77777777" w:rsidR="00CD6376" w:rsidRDefault="00CD6376"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A48"/>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318B"/>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2734"/>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1E35"/>
    <w:rsid w:val="00534C3B"/>
    <w:rsid w:val="0053512C"/>
    <w:rsid w:val="00536CBC"/>
    <w:rsid w:val="00543CB8"/>
    <w:rsid w:val="00545C86"/>
    <w:rsid w:val="005461AF"/>
    <w:rsid w:val="00551A32"/>
    <w:rsid w:val="00552133"/>
    <w:rsid w:val="0055323B"/>
    <w:rsid w:val="00555C12"/>
    <w:rsid w:val="00556191"/>
    <w:rsid w:val="0055655F"/>
    <w:rsid w:val="0055656A"/>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8F1"/>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68D"/>
    <w:rsid w:val="00686E1E"/>
    <w:rsid w:val="00686F8A"/>
    <w:rsid w:val="00694ADD"/>
    <w:rsid w:val="00695AA5"/>
    <w:rsid w:val="006975AD"/>
    <w:rsid w:val="006A118A"/>
    <w:rsid w:val="006A1798"/>
    <w:rsid w:val="006A1FD1"/>
    <w:rsid w:val="006A3B6E"/>
    <w:rsid w:val="006A7DFF"/>
    <w:rsid w:val="006B3FC1"/>
    <w:rsid w:val="006B55FA"/>
    <w:rsid w:val="006B58B3"/>
    <w:rsid w:val="006C1149"/>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5790"/>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116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316F"/>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AF38F7"/>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5E84"/>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D6376"/>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37235"/>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098874">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0083057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B0DB-8BF6-C84D-B11C-A1A6EED4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2107</Words>
  <Characters>12013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2019-04-01T21:46:00Z</dcterms:created>
  <dcterms:modified xsi:type="dcterms:W3CDTF">2019-04-01T22:19:00Z</dcterms:modified>
</cp:coreProperties>
</file>